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ADCD6" w14:textId="0A74E036" w:rsidR="00465120" w:rsidRPr="00711499" w:rsidRDefault="00142E55" w:rsidP="00711499">
      <w:pPr>
        <w:pStyle w:val="Kop1"/>
        <w:spacing w:before="0" w:line="288" w:lineRule="auto"/>
        <w:rPr>
          <w:rFonts w:ascii="Avenir" w:hAnsi="Avenir"/>
          <w:b/>
          <w:bCs/>
          <w:color w:val="000000" w:themeColor="text1"/>
          <w:sz w:val="22"/>
          <w:szCs w:val="22"/>
          <w:lang w:val="nl-NL"/>
        </w:rPr>
      </w:pPr>
      <w:r w:rsidRPr="007152D3">
        <w:rPr>
          <w:rFonts w:ascii="Avenir Heavy" w:hAnsi="Avenir Heavy" w:cstheme="minorHAnsi"/>
          <w:b/>
          <w:bCs/>
          <w:color w:val="167FA0"/>
          <w:sz w:val="36"/>
          <w:szCs w:val="36"/>
          <w:lang w:val="nl-NL"/>
        </w:rPr>
        <w:t>VEILIG AAN DE SLAG</w:t>
      </w:r>
      <w:r w:rsidR="00704918">
        <w:rPr>
          <w:rFonts w:ascii="Avenir Heavy" w:hAnsi="Avenir Heavy" w:cstheme="minorHAnsi"/>
          <w:b/>
          <w:bCs/>
          <w:color w:val="167FA0"/>
          <w:sz w:val="36"/>
          <w:szCs w:val="36"/>
          <w:lang w:val="nl-NL"/>
        </w:rPr>
        <w:t xml:space="preserve"> IN TIJDEN VAN COVID-19</w:t>
      </w:r>
    </w:p>
    <w:p w14:paraId="10656499" w14:textId="6CF60FB5" w:rsidR="00A11483" w:rsidRPr="00D62D8C" w:rsidRDefault="00A11483" w:rsidP="00DA51F3">
      <w:pPr>
        <w:rPr>
          <w:rFonts w:ascii="Avenir Light" w:hAnsi="Avenir Light" w:cs="Lato"/>
          <w:sz w:val="22"/>
          <w:szCs w:val="22"/>
          <w:lang w:val="nl-NL"/>
        </w:rPr>
      </w:pPr>
      <w:r w:rsidRPr="00D62D8C">
        <w:rPr>
          <w:rFonts w:ascii="Avenir Light" w:hAnsi="Avenir Light" w:cs="Lato"/>
          <w:sz w:val="22"/>
          <w:szCs w:val="22"/>
          <w:lang w:val="nl-NL"/>
        </w:rPr>
        <w:t xml:space="preserve">Versie </w:t>
      </w:r>
      <w:r w:rsidR="00F31073" w:rsidRPr="00D62D8C">
        <w:rPr>
          <w:rFonts w:ascii="Avenir Light" w:hAnsi="Avenir Light" w:cs="Lato"/>
          <w:sz w:val="22"/>
          <w:szCs w:val="22"/>
          <w:lang w:val="nl-NL"/>
        </w:rPr>
        <w:t>26 oktober</w:t>
      </w:r>
      <w:r w:rsidR="00C44E48" w:rsidRPr="00D62D8C">
        <w:rPr>
          <w:rFonts w:ascii="Avenir Light" w:hAnsi="Avenir Light" w:cs="Lato"/>
          <w:sz w:val="22"/>
          <w:szCs w:val="22"/>
          <w:lang w:val="nl-NL"/>
        </w:rPr>
        <w:t xml:space="preserve"> 2020</w:t>
      </w:r>
    </w:p>
    <w:p w14:paraId="753D0478" w14:textId="7B06A680" w:rsidR="006679C8" w:rsidRPr="00FF1957" w:rsidRDefault="006679C8" w:rsidP="00B7128B">
      <w:pPr>
        <w:spacing w:line="288" w:lineRule="auto"/>
        <w:rPr>
          <w:rFonts w:ascii="Avenir Light" w:hAnsi="Avenir Light" w:cstheme="minorHAnsi"/>
          <w:color w:val="77B0B7"/>
          <w:sz w:val="22"/>
          <w:szCs w:val="22"/>
          <w:lang w:val="nl-NL"/>
        </w:rPr>
      </w:pPr>
    </w:p>
    <w:p w14:paraId="492E8013" w14:textId="77777777" w:rsidR="00442664" w:rsidRPr="00FF1957" w:rsidRDefault="00442664" w:rsidP="00B7128B">
      <w:pPr>
        <w:spacing w:line="288" w:lineRule="auto"/>
        <w:rPr>
          <w:rFonts w:ascii="Avenir Light" w:hAnsi="Avenir Light" w:cstheme="minorHAnsi"/>
          <w:color w:val="77B0B7"/>
          <w:sz w:val="22"/>
          <w:szCs w:val="22"/>
          <w:lang w:val="nl-NL"/>
        </w:rPr>
      </w:pPr>
    </w:p>
    <w:p w14:paraId="176B4154" w14:textId="2C7BBAAC" w:rsidR="004554D7" w:rsidRPr="007152D3" w:rsidRDefault="001B3C44" w:rsidP="00B7128B">
      <w:pPr>
        <w:pBdr>
          <w:bottom w:val="single" w:sz="8" w:space="1" w:color="77B0B7"/>
        </w:pBdr>
        <w:spacing w:line="288" w:lineRule="auto"/>
        <w:rPr>
          <w:rFonts w:ascii="Avenir Heavy" w:hAnsi="Avenir Heavy" w:cstheme="minorHAnsi"/>
          <w:b/>
          <w:bCs/>
          <w:color w:val="167FA0"/>
          <w:sz w:val="22"/>
          <w:szCs w:val="22"/>
          <w:lang w:val="nl-NL"/>
        </w:rPr>
      </w:pPr>
      <w:r w:rsidRPr="007152D3">
        <w:rPr>
          <w:rFonts w:ascii="Avenir Heavy" w:hAnsi="Avenir Heavy" w:cstheme="minorHAnsi"/>
          <w:b/>
          <w:bCs/>
          <w:color w:val="167FA0"/>
          <w:sz w:val="22"/>
          <w:szCs w:val="22"/>
          <w:lang w:val="nl-NL"/>
        </w:rPr>
        <w:t xml:space="preserve">CORONAGIDS </w:t>
      </w:r>
      <w:r w:rsidR="00A879F9" w:rsidRPr="007152D3">
        <w:rPr>
          <w:rFonts w:ascii="Avenir Heavy" w:hAnsi="Avenir Heavy" w:cstheme="minorHAnsi"/>
          <w:b/>
          <w:bCs/>
          <w:color w:val="167FA0"/>
          <w:sz w:val="22"/>
          <w:szCs w:val="22"/>
          <w:lang w:val="nl-NL"/>
        </w:rPr>
        <w:t>sociaal-cultureel volwassenenwerk en amateurkunsten</w:t>
      </w:r>
      <w:r w:rsidR="001F36EC" w:rsidRPr="007152D3">
        <w:rPr>
          <w:rFonts w:ascii="Avenir Heavy" w:hAnsi="Avenir Heavy" w:cstheme="minorHAnsi"/>
          <w:b/>
          <w:bCs/>
          <w:color w:val="167FA0"/>
          <w:sz w:val="22"/>
          <w:szCs w:val="22"/>
          <w:lang w:val="nl-NL"/>
        </w:rPr>
        <w:t xml:space="preserve"> om de verspreiding van COVID-19 tegen </w:t>
      </w:r>
      <w:r w:rsidR="00F16C34" w:rsidRPr="007152D3">
        <w:rPr>
          <w:rFonts w:ascii="Avenir Heavy" w:hAnsi="Avenir Heavy" w:cstheme="minorHAnsi"/>
          <w:b/>
          <w:bCs/>
          <w:color w:val="167FA0"/>
          <w:sz w:val="22"/>
          <w:szCs w:val="22"/>
          <w:lang w:val="nl-NL"/>
        </w:rPr>
        <w:t>te gaan</w:t>
      </w:r>
      <w:r w:rsidR="007735B0" w:rsidRPr="007152D3">
        <w:rPr>
          <w:rFonts w:ascii="Avenir Heavy" w:hAnsi="Avenir Heavy" w:cstheme="minorHAnsi"/>
          <w:b/>
          <w:bCs/>
          <w:color w:val="167FA0"/>
          <w:sz w:val="22"/>
          <w:szCs w:val="22"/>
          <w:lang w:val="nl-NL"/>
        </w:rPr>
        <w:t xml:space="preserve"> bij de organisatie van </w:t>
      </w:r>
      <w:r w:rsidR="00F10A6F" w:rsidRPr="007152D3">
        <w:rPr>
          <w:rFonts w:ascii="Avenir Heavy" w:hAnsi="Avenir Heavy" w:cstheme="minorHAnsi"/>
          <w:b/>
          <w:bCs/>
          <w:color w:val="167FA0"/>
          <w:sz w:val="22"/>
          <w:szCs w:val="22"/>
          <w:lang w:val="nl-NL"/>
        </w:rPr>
        <w:t>groeps</w:t>
      </w:r>
      <w:r w:rsidR="007735B0" w:rsidRPr="007152D3">
        <w:rPr>
          <w:rFonts w:ascii="Avenir Heavy" w:hAnsi="Avenir Heavy" w:cstheme="minorHAnsi"/>
          <w:b/>
          <w:bCs/>
          <w:color w:val="167FA0"/>
          <w:sz w:val="22"/>
          <w:szCs w:val="22"/>
          <w:lang w:val="nl-NL"/>
        </w:rPr>
        <w:t>activiteiten</w:t>
      </w:r>
      <w:r w:rsidR="00583EB3">
        <w:rPr>
          <w:rFonts w:ascii="Avenir Heavy" w:hAnsi="Avenir Heavy" w:cstheme="minorHAnsi"/>
          <w:b/>
          <w:bCs/>
          <w:color w:val="167FA0"/>
          <w:sz w:val="22"/>
          <w:szCs w:val="22"/>
          <w:lang w:val="nl-NL"/>
        </w:rPr>
        <w:t>.</w:t>
      </w:r>
    </w:p>
    <w:p w14:paraId="0862C679" w14:textId="7A219902" w:rsidR="007735B0" w:rsidRPr="00854EA2" w:rsidRDefault="007735B0" w:rsidP="00B7128B">
      <w:pPr>
        <w:spacing w:line="288" w:lineRule="auto"/>
        <w:rPr>
          <w:rFonts w:ascii="Avenir Light" w:hAnsi="Avenir Light" w:cstheme="minorHAnsi"/>
          <w:color w:val="000000" w:themeColor="text1"/>
          <w:sz w:val="22"/>
          <w:szCs w:val="22"/>
          <w:lang w:val="nl-NL"/>
        </w:rPr>
      </w:pPr>
    </w:p>
    <w:p w14:paraId="221114D5" w14:textId="1E8F112B" w:rsidR="003411A1" w:rsidRPr="00854EA2" w:rsidRDefault="003411A1" w:rsidP="00B7128B">
      <w:pPr>
        <w:spacing w:line="288" w:lineRule="auto"/>
        <w:rPr>
          <w:rFonts w:ascii="Avenir Light" w:eastAsia="Times New Roman" w:hAnsi="Avenir Light" w:cstheme="minorHAnsi"/>
          <w:color w:val="000000" w:themeColor="text1"/>
          <w:sz w:val="22"/>
          <w:szCs w:val="22"/>
          <w:lang w:eastAsia="nl-NL"/>
        </w:rPr>
      </w:pPr>
      <w:r w:rsidRPr="00854EA2">
        <w:rPr>
          <w:rFonts w:ascii="Avenir Light" w:eastAsia="Times New Roman" w:hAnsi="Avenir Light" w:cstheme="minorHAnsi"/>
          <w:color w:val="000000" w:themeColor="text1"/>
          <w:sz w:val="22"/>
          <w:szCs w:val="22"/>
          <w:lang w:eastAsia="nl-NL"/>
        </w:rPr>
        <w:t xml:space="preserve">Volgens de experten </w:t>
      </w:r>
      <w:r w:rsidR="00D96468" w:rsidRPr="00854EA2">
        <w:rPr>
          <w:rFonts w:ascii="Avenir Light" w:eastAsia="Times New Roman" w:hAnsi="Avenir Light" w:cstheme="minorHAnsi"/>
          <w:color w:val="000000" w:themeColor="text1"/>
          <w:sz w:val="22"/>
          <w:szCs w:val="22"/>
          <w:lang w:eastAsia="nl-NL"/>
        </w:rPr>
        <w:t>zullen we nog een hele tijd met het coronavirus moeten leven</w:t>
      </w:r>
      <w:r w:rsidR="006C3F4A" w:rsidRPr="00854EA2">
        <w:rPr>
          <w:rFonts w:ascii="Avenir Light" w:eastAsia="Times New Roman" w:hAnsi="Avenir Light" w:cstheme="minorHAnsi"/>
          <w:color w:val="000000" w:themeColor="text1"/>
          <w:sz w:val="22"/>
          <w:szCs w:val="22"/>
          <w:lang w:eastAsia="nl-NL"/>
        </w:rPr>
        <w:t xml:space="preserve">. We zullen dan ook nog een hele tijd maatregelen moeten blijven nemen om de </w:t>
      </w:r>
      <w:r w:rsidR="00D3055B" w:rsidRPr="00854EA2">
        <w:rPr>
          <w:rFonts w:ascii="Avenir Light" w:eastAsia="Times New Roman" w:hAnsi="Avenir Light" w:cstheme="minorHAnsi"/>
          <w:color w:val="000000" w:themeColor="text1"/>
          <w:sz w:val="22"/>
          <w:szCs w:val="22"/>
          <w:lang w:eastAsia="nl-NL"/>
        </w:rPr>
        <w:t>verder</w:t>
      </w:r>
      <w:r w:rsidR="0075112C" w:rsidRPr="00854EA2">
        <w:rPr>
          <w:rFonts w:ascii="Avenir Light" w:eastAsia="Times New Roman" w:hAnsi="Avenir Light" w:cstheme="minorHAnsi"/>
          <w:color w:val="000000" w:themeColor="text1"/>
          <w:sz w:val="22"/>
          <w:szCs w:val="22"/>
          <w:lang w:eastAsia="nl-NL"/>
        </w:rPr>
        <w:t>e</w:t>
      </w:r>
      <w:r w:rsidR="00D3055B" w:rsidRPr="00854EA2">
        <w:rPr>
          <w:rFonts w:ascii="Avenir Light" w:eastAsia="Times New Roman" w:hAnsi="Avenir Light" w:cstheme="minorHAnsi"/>
          <w:color w:val="000000" w:themeColor="text1"/>
          <w:sz w:val="22"/>
          <w:szCs w:val="22"/>
          <w:lang w:eastAsia="nl-NL"/>
        </w:rPr>
        <w:t xml:space="preserve"> verspreiding of nieuwe opflakkeringen van het virus zoveel mogelijk te vermijden. </w:t>
      </w:r>
    </w:p>
    <w:p w14:paraId="7B766728" w14:textId="5CFA87F5" w:rsidR="001B3C44" w:rsidRPr="00854EA2" w:rsidRDefault="001B3C44" w:rsidP="00B7128B">
      <w:pPr>
        <w:spacing w:line="288" w:lineRule="auto"/>
        <w:rPr>
          <w:rFonts w:ascii="Avenir Light" w:eastAsia="Times New Roman" w:hAnsi="Avenir Light" w:cstheme="minorHAnsi"/>
          <w:color w:val="000000" w:themeColor="text1"/>
          <w:sz w:val="22"/>
          <w:szCs w:val="22"/>
          <w:lang w:eastAsia="nl-NL"/>
        </w:rPr>
      </w:pPr>
    </w:p>
    <w:p w14:paraId="123EB253" w14:textId="77777777" w:rsidR="004074A8" w:rsidRPr="00854EA2" w:rsidRDefault="004074A8" w:rsidP="00B7128B">
      <w:pPr>
        <w:spacing w:line="288" w:lineRule="auto"/>
        <w:rPr>
          <w:rFonts w:ascii="Avenir Light" w:eastAsia="Times New Roman" w:hAnsi="Avenir Light" w:cstheme="minorHAnsi"/>
          <w:color w:val="000000" w:themeColor="text1"/>
          <w:sz w:val="22"/>
          <w:szCs w:val="22"/>
          <w:lang w:eastAsia="nl-NL"/>
        </w:rPr>
      </w:pPr>
    </w:p>
    <w:p w14:paraId="4B041DB5" w14:textId="5E567420" w:rsidR="007C0BBE" w:rsidRPr="00E44A64" w:rsidRDefault="00AB440C" w:rsidP="00B7128B">
      <w:pPr>
        <w:spacing w:line="288" w:lineRule="auto"/>
        <w:rPr>
          <w:rFonts w:ascii="Avenir Black" w:eastAsia="Times New Roman" w:hAnsi="Avenir Black" w:cstheme="minorHAnsi"/>
          <w:b/>
          <w:bCs/>
          <w:color w:val="167FA0"/>
          <w:lang w:eastAsia="nl-NL"/>
        </w:rPr>
      </w:pPr>
      <w:r w:rsidRPr="00E44A64">
        <w:rPr>
          <w:rFonts w:ascii="Avenir Black" w:eastAsia="Times New Roman" w:hAnsi="Avenir Black" w:cstheme="minorHAnsi"/>
          <w:b/>
          <w:bCs/>
          <w:color w:val="167FA0"/>
          <w:lang w:eastAsia="nl-NL"/>
        </w:rPr>
        <w:t>DE DOELSTELLING VAN DEZE CORONAGIDS</w:t>
      </w:r>
    </w:p>
    <w:p w14:paraId="3D16EF75" w14:textId="77777777" w:rsidR="00716DA1" w:rsidRPr="00854EA2" w:rsidRDefault="00716DA1" w:rsidP="000A5E46">
      <w:pPr>
        <w:spacing w:line="288" w:lineRule="auto"/>
        <w:rPr>
          <w:rFonts w:ascii="Avenir Light" w:eastAsia="Times New Roman" w:hAnsi="Avenir Light" w:cstheme="minorHAnsi"/>
          <w:color w:val="000000" w:themeColor="text1"/>
          <w:sz w:val="22"/>
          <w:szCs w:val="22"/>
          <w:lang w:eastAsia="nl-NL"/>
        </w:rPr>
      </w:pPr>
    </w:p>
    <w:p w14:paraId="653363A2" w14:textId="0D588CD8" w:rsidR="0049125A" w:rsidRPr="00854EA2" w:rsidRDefault="00B836CE" w:rsidP="00B7128B">
      <w:pPr>
        <w:shd w:val="clear" w:color="auto" w:fill="FAFAE2"/>
        <w:spacing w:line="288" w:lineRule="auto"/>
        <w:rPr>
          <w:rFonts w:ascii="Avenir Light Oblique" w:hAnsi="Avenir Light Oblique" w:cstheme="minorHAnsi"/>
          <w:i/>
          <w:color w:val="000000" w:themeColor="text1"/>
          <w:sz w:val="22"/>
          <w:szCs w:val="22"/>
          <w:lang w:eastAsia="nl-NL"/>
        </w:rPr>
      </w:pPr>
      <w:r w:rsidRPr="00854EA2">
        <w:rPr>
          <w:rFonts w:ascii="Avenir Light Oblique" w:hAnsi="Avenir Light Oblique" w:cstheme="minorHAnsi"/>
          <w:i/>
          <w:color w:val="000000" w:themeColor="text1"/>
          <w:sz w:val="22"/>
          <w:szCs w:val="22"/>
          <w:lang w:eastAsia="nl-NL"/>
        </w:rPr>
        <w:t xml:space="preserve">Deze </w:t>
      </w:r>
      <w:r w:rsidR="00727BC3" w:rsidRPr="00854EA2">
        <w:rPr>
          <w:rFonts w:ascii="Avenir Light Oblique" w:hAnsi="Avenir Light Oblique" w:cstheme="minorHAnsi"/>
          <w:i/>
          <w:color w:val="000000" w:themeColor="text1"/>
          <w:sz w:val="22"/>
          <w:szCs w:val="22"/>
          <w:lang w:eastAsia="nl-NL"/>
        </w:rPr>
        <w:t>corona</w:t>
      </w:r>
      <w:r w:rsidRPr="00854EA2">
        <w:rPr>
          <w:rFonts w:ascii="Avenir Light Oblique" w:hAnsi="Avenir Light Oblique" w:cstheme="minorHAnsi"/>
          <w:i/>
          <w:color w:val="000000" w:themeColor="text1"/>
          <w:sz w:val="22"/>
          <w:szCs w:val="22"/>
          <w:lang w:eastAsia="nl-NL"/>
        </w:rPr>
        <w:t xml:space="preserve">gids wil </w:t>
      </w:r>
      <w:r w:rsidR="000C13A3" w:rsidRPr="00854EA2">
        <w:rPr>
          <w:rFonts w:ascii="Avenir Light Oblique" w:hAnsi="Avenir Light Oblique" w:cstheme="minorHAnsi"/>
          <w:i/>
          <w:color w:val="000000" w:themeColor="text1"/>
          <w:sz w:val="22"/>
          <w:szCs w:val="22"/>
          <w:lang w:eastAsia="nl-NL"/>
        </w:rPr>
        <w:t xml:space="preserve">algemene </w:t>
      </w:r>
      <w:r w:rsidR="001665C8" w:rsidRPr="00854EA2">
        <w:rPr>
          <w:rFonts w:ascii="Avenir Light Oblique" w:hAnsi="Avenir Light Oblique" w:cstheme="minorHAnsi"/>
          <w:i/>
          <w:color w:val="000000" w:themeColor="text1"/>
          <w:sz w:val="22"/>
          <w:szCs w:val="22"/>
          <w:lang w:eastAsia="nl-NL"/>
        </w:rPr>
        <w:t>richtlijnen en veiligheids</w:t>
      </w:r>
      <w:r w:rsidRPr="00854EA2">
        <w:rPr>
          <w:rFonts w:ascii="Avenir Light Oblique" w:hAnsi="Avenir Light Oblique" w:cstheme="minorHAnsi"/>
          <w:i/>
          <w:color w:val="000000" w:themeColor="text1"/>
          <w:sz w:val="22"/>
          <w:szCs w:val="22"/>
          <w:lang w:eastAsia="nl-NL"/>
        </w:rPr>
        <w:t xml:space="preserve">principes </w:t>
      </w:r>
      <w:r w:rsidR="00C84D2D" w:rsidRPr="00854EA2">
        <w:rPr>
          <w:rFonts w:ascii="Avenir Light Oblique" w:hAnsi="Avenir Light Oblique" w:cstheme="minorHAnsi"/>
          <w:i/>
          <w:color w:val="000000" w:themeColor="text1"/>
          <w:sz w:val="22"/>
          <w:szCs w:val="22"/>
          <w:lang w:eastAsia="nl-NL"/>
        </w:rPr>
        <w:t xml:space="preserve">aanreiken aan organisaties en initiatiefnemers </w:t>
      </w:r>
      <w:r w:rsidR="00B94DCB" w:rsidRPr="00854EA2">
        <w:rPr>
          <w:rFonts w:ascii="Avenir Light Oblique" w:hAnsi="Avenir Light Oblique" w:cstheme="minorHAnsi"/>
          <w:i/>
          <w:color w:val="000000" w:themeColor="text1"/>
          <w:sz w:val="22"/>
          <w:szCs w:val="22"/>
          <w:lang w:eastAsia="nl-NL"/>
        </w:rPr>
        <w:t xml:space="preserve">om </w:t>
      </w:r>
      <w:r w:rsidR="00301DAD" w:rsidRPr="00854EA2">
        <w:rPr>
          <w:rFonts w:ascii="Avenir Light Oblique" w:hAnsi="Avenir Light Oblique" w:cstheme="minorHAnsi"/>
          <w:i/>
          <w:color w:val="000000" w:themeColor="text1"/>
          <w:sz w:val="22"/>
          <w:szCs w:val="22"/>
          <w:lang w:eastAsia="nl-NL"/>
        </w:rPr>
        <w:t>de</w:t>
      </w:r>
      <w:r w:rsidR="00806540" w:rsidRPr="00854EA2">
        <w:rPr>
          <w:rFonts w:ascii="Avenir Light Oblique" w:hAnsi="Avenir Light Oblique" w:cstheme="minorHAnsi"/>
          <w:i/>
          <w:color w:val="000000" w:themeColor="text1"/>
          <w:sz w:val="22"/>
          <w:szCs w:val="22"/>
          <w:lang w:eastAsia="nl-NL"/>
        </w:rPr>
        <w:t xml:space="preserve"> </w:t>
      </w:r>
      <w:r w:rsidR="00F10A6F" w:rsidRPr="00854EA2">
        <w:rPr>
          <w:rFonts w:ascii="Avenir Light Oblique" w:hAnsi="Avenir Light Oblique" w:cstheme="minorHAnsi"/>
          <w:i/>
          <w:color w:val="000000" w:themeColor="text1"/>
          <w:sz w:val="22"/>
          <w:szCs w:val="22"/>
          <w:lang w:eastAsia="nl-NL"/>
        </w:rPr>
        <w:t>groeps</w:t>
      </w:r>
      <w:r w:rsidR="00E63454" w:rsidRPr="00854EA2">
        <w:rPr>
          <w:rFonts w:ascii="Avenir Light Oblique" w:hAnsi="Avenir Light Oblique" w:cstheme="minorHAnsi"/>
          <w:i/>
          <w:color w:val="000000" w:themeColor="text1"/>
          <w:sz w:val="22"/>
          <w:szCs w:val="22"/>
          <w:lang w:eastAsia="nl-NL"/>
        </w:rPr>
        <w:t xml:space="preserve">activiteiten </w:t>
      </w:r>
      <w:r w:rsidR="00024DC0" w:rsidRPr="00854EA2">
        <w:rPr>
          <w:rFonts w:ascii="Avenir Light Oblique" w:hAnsi="Avenir Light Oblique" w:cstheme="minorHAnsi"/>
          <w:i/>
          <w:color w:val="000000" w:themeColor="text1"/>
          <w:sz w:val="22"/>
          <w:szCs w:val="22"/>
          <w:lang w:eastAsia="nl-NL"/>
        </w:rPr>
        <w:t>in het sociaal-cultureel werk en de amateurkunsten</w:t>
      </w:r>
      <w:r w:rsidR="0025446F" w:rsidRPr="00854EA2">
        <w:rPr>
          <w:rFonts w:ascii="Avenir Light Oblique" w:hAnsi="Avenir Light Oblique" w:cstheme="minorHAnsi"/>
          <w:i/>
          <w:color w:val="000000" w:themeColor="text1"/>
          <w:sz w:val="22"/>
          <w:szCs w:val="22"/>
          <w:lang w:eastAsia="nl-NL"/>
        </w:rPr>
        <w:t xml:space="preserve"> op een </w:t>
      </w:r>
      <w:r w:rsidR="00301DAD" w:rsidRPr="00854EA2">
        <w:rPr>
          <w:rFonts w:ascii="Avenir Light Oblique" w:hAnsi="Avenir Light Oblique" w:cstheme="minorHAnsi"/>
          <w:i/>
          <w:color w:val="000000" w:themeColor="text1"/>
          <w:sz w:val="22"/>
          <w:szCs w:val="22"/>
          <w:lang w:eastAsia="nl-NL"/>
        </w:rPr>
        <w:t xml:space="preserve">voor begeleiders en deelnemers </w:t>
      </w:r>
      <w:r w:rsidR="0025446F" w:rsidRPr="00854EA2">
        <w:rPr>
          <w:rFonts w:ascii="Avenir Light Oblique" w:hAnsi="Avenir Light Oblique" w:cstheme="minorHAnsi"/>
          <w:i/>
          <w:color w:val="000000" w:themeColor="text1"/>
          <w:sz w:val="22"/>
          <w:szCs w:val="22"/>
          <w:lang w:eastAsia="nl-NL"/>
        </w:rPr>
        <w:t xml:space="preserve">veilige manier te </w:t>
      </w:r>
      <w:r w:rsidR="00C97073" w:rsidRPr="00854EA2">
        <w:rPr>
          <w:rFonts w:ascii="Avenir Light Oblique" w:hAnsi="Avenir Light Oblique" w:cstheme="minorHAnsi"/>
          <w:i/>
          <w:color w:val="000000" w:themeColor="text1"/>
          <w:sz w:val="22"/>
          <w:szCs w:val="22"/>
          <w:lang w:eastAsia="nl-NL"/>
        </w:rPr>
        <w:t xml:space="preserve">kunnen </w:t>
      </w:r>
      <w:r w:rsidR="00E64BE0">
        <w:rPr>
          <w:rFonts w:ascii="Avenir Light Oblique" w:hAnsi="Avenir Light Oblique" w:cstheme="minorHAnsi"/>
          <w:i/>
          <w:color w:val="000000" w:themeColor="text1"/>
          <w:sz w:val="22"/>
          <w:szCs w:val="22"/>
          <w:lang w:eastAsia="nl-NL"/>
        </w:rPr>
        <w:t>organiseren in lijn met de actuele maatregel</w:t>
      </w:r>
      <w:r w:rsidR="001A13F0">
        <w:rPr>
          <w:rFonts w:ascii="Avenir Light Oblique" w:hAnsi="Avenir Light Oblique" w:cstheme="minorHAnsi"/>
          <w:i/>
          <w:color w:val="000000" w:themeColor="text1"/>
          <w:sz w:val="22"/>
          <w:szCs w:val="22"/>
          <w:lang w:eastAsia="nl-NL"/>
        </w:rPr>
        <w:t>en</w:t>
      </w:r>
      <w:r w:rsidR="000D0709" w:rsidRPr="00854EA2">
        <w:rPr>
          <w:rFonts w:ascii="Avenir Light Oblique" w:hAnsi="Avenir Light Oblique" w:cstheme="minorHAnsi"/>
          <w:i/>
          <w:color w:val="000000" w:themeColor="text1"/>
          <w:sz w:val="22"/>
          <w:szCs w:val="22"/>
          <w:lang w:eastAsia="nl-NL"/>
        </w:rPr>
        <w:t>.</w:t>
      </w:r>
      <w:r w:rsidR="00504803" w:rsidRPr="00854EA2">
        <w:rPr>
          <w:rFonts w:ascii="Avenir Light Oblique" w:hAnsi="Avenir Light Oblique" w:cstheme="minorHAnsi"/>
          <w:i/>
          <w:color w:val="000000" w:themeColor="text1"/>
          <w:sz w:val="22"/>
          <w:szCs w:val="22"/>
          <w:lang w:eastAsia="nl-NL"/>
        </w:rPr>
        <w:t xml:space="preserve"> </w:t>
      </w:r>
    </w:p>
    <w:p w14:paraId="16709DBA" w14:textId="77777777" w:rsidR="00087AE2" w:rsidRPr="00854EA2" w:rsidRDefault="00087AE2" w:rsidP="00B7128B">
      <w:pPr>
        <w:pStyle w:val="Lijstalinea"/>
        <w:spacing w:line="288" w:lineRule="auto"/>
        <w:ind w:left="776"/>
        <w:rPr>
          <w:rFonts w:ascii="Avenir Light" w:eastAsia="Times New Roman" w:hAnsi="Avenir Light" w:cstheme="minorHAnsi"/>
          <w:color w:val="000000" w:themeColor="text1"/>
          <w:sz w:val="22"/>
          <w:szCs w:val="22"/>
          <w:lang w:eastAsia="nl-NL"/>
        </w:rPr>
      </w:pPr>
    </w:p>
    <w:p w14:paraId="609DA0B7" w14:textId="67DA998D" w:rsidR="0081063E" w:rsidRPr="00854EA2" w:rsidRDefault="0081063E" w:rsidP="00B7128B">
      <w:pPr>
        <w:spacing w:line="288" w:lineRule="auto"/>
        <w:rPr>
          <w:rFonts w:ascii="Avenir Light" w:eastAsia="Times New Roman" w:hAnsi="Avenir Light" w:cstheme="minorHAnsi"/>
          <w:color w:val="000000" w:themeColor="text1"/>
          <w:sz w:val="22"/>
          <w:szCs w:val="22"/>
          <w:lang w:eastAsia="nl-NL"/>
        </w:rPr>
      </w:pPr>
      <w:r w:rsidRPr="008D65C8">
        <w:rPr>
          <w:rFonts w:ascii="Avenir Light" w:eastAsia="Times New Roman" w:hAnsi="Avenir Light" w:cstheme="minorHAnsi"/>
          <w:color w:val="000000" w:themeColor="text1"/>
          <w:sz w:val="22"/>
          <w:szCs w:val="22"/>
          <w:lang w:eastAsia="nl-NL"/>
        </w:rPr>
        <w:t xml:space="preserve">Deze algemene richtlijnen en veiligheidsprincipes </w:t>
      </w:r>
      <w:r w:rsidR="00FB681D" w:rsidRPr="008D65C8">
        <w:rPr>
          <w:rFonts w:ascii="Avenir Light" w:eastAsia="Times New Roman" w:hAnsi="Avenir Light" w:cstheme="minorHAnsi"/>
          <w:color w:val="000000" w:themeColor="text1"/>
          <w:sz w:val="22"/>
          <w:szCs w:val="22"/>
          <w:lang w:eastAsia="nl-NL"/>
        </w:rPr>
        <w:t xml:space="preserve">zijn </w:t>
      </w:r>
      <w:r w:rsidR="0095506E" w:rsidRPr="008D65C8">
        <w:rPr>
          <w:rFonts w:ascii="Avenir Light" w:eastAsia="Times New Roman" w:hAnsi="Avenir Light" w:cstheme="minorHAnsi"/>
          <w:color w:val="000000" w:themeColor="text1"/>
          <w:sz w:val="22"/>
          <w:szCs w:val="22"/>
          <w:lang w:eastAsia="nl-NL"/>
        </w:rPr>
        <w:t>in overeenstemming met</w:t>
      </w:r>
      <w:r w:rsidR="00FB681D" w:rsidRPr="008D65C8">
        <w:rPr>
          <w:rFonts w:ascii="Avenir Light" w:eastAsia="Times New Roman" w:hAnsi="Avenir Light" w:cstheme="minorHAnsi"/>
          <w:color w:val="000000" w:themeColor="text1"/>
          <w:sz w:val="22"/>
          <w:szCs w:val="22"/>
          <w:lang w:eastAsia="nl-NL"/>
        </w:rPr>
        <w:t xml:space="preserve"> </w:t>
      </w:r>
      <w:r w:rsidR="00442A1D" w:rsidRPr="008D65C8">
        <w:rPr>
          <w:rFonts w:ascii="Avenir Light" w:eastAsia="Times New Roman" w:hAnsi="Avenir Light" w:cstheme="minorHAnsi"/>
          <w:color w:val="000000" w:themeColor="text1"/>
          <w:sz w:val="22"/>
          <w:szCs w:val="22"/>
          <w:lang w:eastAsia="nl-NL"/>
        </w:rPr>
        <w:t xml:space="preserve">het </w:t>
      </w:r>
      <w:r w:rsidR="00A2317E">
        <w:fldChar w:fldCharType="begin"/>
      </w:r>
      <w:r w:rsidR="00A2317E">
        <w:instrText xml:space="preserve"> HYPERLINK "https://cjsm.be/sites/cjsm/files/200610_basisprotocol_cultuur_20200610_def.pdf" </w:instrText>
      </w:r>
      <w:r w:rsidR="00A2317E">
        <w:fldChar w:fldCharType="separate"/>
      </w:r>
      <w:r w:rsidR="0095506E" w:rsidRPr="00A422E3">
        <w:rPr>
          <w:rStyle w:val="Hyperlink"/>
          <w:rFonts w:ascii="Avenir Light" w:eastAsia="Times New Roman" w:hAnsi="Avenir Light" w:cstheme="minorHAnsi"/>
          <w:color w:val="000000" w:themeColor="text1"/>
          <w:sz w:val="22"/>
          <w:szCs w:val="22"/>
          <w:lang w:eastAsia="nl-NL"/>
        </w:rPr>
        <w:t>basisprotocol cultuur</w:t>
      </w:r>
      <w:r w:rsidR="00A2317E">
        <w:rPr>
          <w:rStyle w:val="Hyperlink"/>
          <w:rFonts w:ascii="Avenir Light" w:eastAsia="Times New Roman" w:hAnsi="Avenir Light" w:cstheme="minorHAnsi"/>
          <w:color w:val="000000" w:themeColor="text1"/>
          <w:sz w:val="22"/>
          <w:szCs w:val="22"/>
          <w:lang w:eastAsia="nl-NL"/>
        </w:rPr>
        <w:fldChar w:fldCharType="end"/>
      </w:r>
      <w:r w:rsidR="00B54525" w:rsidRPr="008D65C8">
        <w:rPr>
          <w:rFonts w:ascii="Avenir Light" w:eastAsia="Times New Roman" w:hAnsi="Avenir Light" w:cstheme="minorHAnsi"/>
          <w:color w:val="000000" w:themeColor="text1"/>
          <w:sz w:val="22"/>
          <w:szCs w:val="22"/>
          <w:lang w:eastAsia="nl-NL"/>
        </w:rPr>
        <w:t xml:space="preserve">, zoals goedgekeurd door de minister van </w:t>
      </w:r>
      <w:r w:rsidR="00B20E79" w:rsidRPr="008D65C8">
        <w:rPr>
          <w:rFonts w:ascii="Avenir Light" w:eastAsia="Times New Roman" w:hAnsi="Avenir Light" w:cstheme="minorHAnsi"/>
          <w:color w:val="000000" w:themeColor="text1"/>
          <w:sz w:val="22"/>
          <w:szCs w:val="22"/>
          <w:lang w:eastAsia="nl-NL"/>
        </w:rPr>
        <w:t>C</w:t>
      </w:r>
      <w:r w:rsidR="00B54525" w:rsidRPr="008D65C8">
        <w:rPr>
          <w:rFonts w:ascii="Avenir Light" w:eastAsia="Times New Roman" w:hAnsi="Avenir Light" w:cstheme="minorHAnsi"/>
          <w:color w:val="000000" w:themeColor="text1"/>
          <w:sz w:val="22"/>
          <w:szCs w:val="22"/>
          <w:lang w:eastAsia="nl-NL"/>
        </w:rPr>
        <w:t>ultuur op</w:t>
      </w:r>
      <w:r w:rsidR="00D43A89">
        <w:rPr>
          <w:rFonts w:ascii="Avenir Light" w:eastAsia="Times New Roman" w:hAnsi="Avenir Light" w:cstheme="minorHAnsi"/>
          <w:color w:val="000000" w:themeColor="text1"/>
          <w:sz w:val="22"/>
          <w:szCs w:val="22"/>
          <w:lang w:eastAsia="nl-NL"/>
        </w:rPr>
        <w:t xml:space="preserve"> 24 oktober 2020</w:t>
      </w:r>
      <w:r w:rsidR="009B3A66" w:rsidRPr="008D65C8">
        <w:rPr>
          <w:rFonts w:ascii="Avenir Light" w:eastAsia="Times New Roman" w:hAnsi="Avenir Light" w:cstheme="minorHAnsi"/>
          <w:color w:val="000000" w:themeColor="text1"/>
          <w:sz w:val="22"/>
          <w:szCs w:val="22"/>
          <w:lang w:eastAsia="nl-NL"/>
        </w:rPr>
        <w:t>.</w:t>
      </w:r>
      <w:r w:rsidR="009B3A66">
        <w:rPr>
          <w:rFonts w:ascii="Avenir Light" w:eastAsia="Times New Roman" w:hAnsi="Avenir Light" w:cstheme="minorHAnsi"/>
          <w:color w:val="000000" w:themeColor="text1"/>
          <w:sz w:val="22"/>
          <w:szCs w:val="22"/>
          <w:lang w:eastAsia="nl-NL"/>
        </w:rPr>
        <w:t xml:space="preserve"> </w:t>
      </w:r>
      <w:r w:rsidR="00481AC5">
        <w:rPr>
          <w:rFonts w:ascii="Avenir Light" w:eastAsia="Times New Roman" w:hAnsi="Avenir Light" w:cstheme="minorHAnsi"/>
          <w:color w:val="000000" w:themeColor="text1"/>
          <w:sz w:val="22"/>
          <w:szCs w:val="22"/>
          <w:lang w:eastAsia="nl-NL"/>
        </w:rPr>
        <w:t xml:space="preserve">Ze </w:t>
      </w:r>
      <w:r w:rsidRPr="00854EA2">
        <w:rPr>
          <w:rFonts w:ascii="Avenir Light" w:eastAsia="Times New Roman" w:hAnsi="Avenir Light" w:cstheme="minorHAnsi"/>
          <w:color w:val="000000" w:themeColor="text1"/>
          <w:sz w:val="22"/>
          <w:szCs w:val="22"/>
          <w:lang w:eastAsia="nl-NL"/>
        </w:rPr>
        <w:t xml:space="preserve">kwamen tot stand na ruggenspraak met sectororganisaties en </w:t>
      </w:r>
      <w:r w:rsidR="008446F4" w:rsidRPr="00854EA2">
        <w:rPr>
          <w:rFonts w:ascii="Avenir Light" w:eastAsia="Times New Roman" w:hAnsi="Avenir Light" w:cstheme="minorHAnsi"/>
          <w:color w:val="000000" w:themeColor="text1"/>
          <w:sz w:val="22"/>
          <w:szCs w:val="22"/>
          <w:lang w:eastAsia="nl-NL"/>
        </w:rPr>
        <w:t>-</w:t>
      </w:r>
      <w:r w:rsidRPr="00854EA2">
        <w:rPr>
          <w:rFonts w:ascii="Avenir Light" w:eastAsia="Times New Roman" w:hAnsi="Avenir Light" w:cstheme="minorHAnsi"/>
          <w:color w:val="000000" w:themeColor="text1"/>
          <w:sz w:val="22"/>
          <w:szCs w:val="22"/>
          <w:lang w:eastAsia="nl-NL"/>
        </w:rPr>
        <w:t>initiatiefnemers en werd</w:t>
      </w:r>
      <w:r w:rsidR="00B0707C" w:rsidRPr="00854EA2">
        <w:rPr>
          <w:rFonts w:ascii="Avenir Light" w:eastAsia="Times New Roman" w:hAnsi="Avenir Light" w:cstheme="minorHAnsi"/>
          <w:color w:val="000000" w:themeColor="text1"/>
          <w:sz w:val="22"/>
          <w:szCs w:val="22"/>
          <w:lang w:eastAsia="nl-NL"/>
        </w:rPr>
        <w:t>en</w:t>
      </w:r>
      <w:r w:rsidRPr="00854EA2">
        <w:rPr>
          <w:rFonts w:ascii="Avenir Light" w:eastAsia="Times New Roman" w:hAnsi="Avenir Light" w:cstheme="minorHAnsi"/>
          <w:color w:val="000000" w:themeColor="text1"/>
          <w:sz w:val="22"/>
          <w:szCs w:val="22"/>
          <w:lang w:eastAsia="nl-NL"/>
        </w:rPr>
        <w:t xml:space="preserve"> gevalideerd door experts. </w:t>
      </w:r>
      <w:r w:rsidR="00272C57" w:rsidRPr="00854EA2">
        <w:rPr>
          <w:rFonts w:ascii="Avenir Light" w:eastAsia="Times New Roman" w:hAnsi="Avenir Light" w:cstheme="minorHAnsi"/>
          <w:color w:val="000000" w:themeColor="text1"/>
          <w:sz w:val="22"/>
          <w:szCs w:val="22"/>
          <w:lang w:eastAsia="nl-NL"/>
        </w:rPr>
        <w:t>V</w:t>
      </w:r>
      <w:r w:rsidRPr="00854EA2">
        <w:rPr>
          <w:rFonts w:ascii="Avenir Light" w:eastAsia="Times New Roman" w:hAnsi="Avenir Light" w:cstheme="minorHAnsi"/>
          <w:color w:val="000000" w:themeColor="text1"/>
          <w:sz w:val="22"/>
          <w:szCs w:val="22"/>
          <w:lang w:eastAsia="nl-NL"/>
        </w:rPr>
        <w:t>eiligheidsprotocollen en -gidsen uit diverse contexten</w:t>
      </w:r>
      <w:r w:rsidR="00272C57" w:rsidRPr="00854EA2">
        <w:rPr>
          <w:rFonts w:ascii="Avenir Light" w:eastAsia="Times New Roman" w:hAnsi="Avenir Light" w:cstheme="minorHAnsi"/>
          <w:color w:val="000000" w:themeColor="text1"/>
          <w:sz w:val="22"/>
          <w:szCs w:val="22"/>
          <w:lang w:eastAsia="nl-NL"/>
        </w:rPr>
        <w:t xml:space="preserve"> werden daarbij</w:t>
      </w:r>
      <w:r w:rsidRPr="00854EA2">
        <w:rPr>
          <w:rFonts w:ascii="Avenir Light" w:eastAsia="Times New Roman" w:hAnsi="Avenir Light" w:cstheme="minorHAnsi"/>
          <w:color w:val="000000" w:themeColor="text1"/>
          <w:sz w:val="22"/>
          <w:szCs w:val="22"/>
          <w:lang w:eastAsia="nl-NL"/>
        </w:rPr>
        <w:t xml:space="preserve"> als inspiratiebron gebruikt. </w:t>
      </w:r>
      <w:r w:rsidR="00D45A51" w:rsidRPr="00854EA2">
        <w:rPr>
          <w:rFonts w:ascii="Avenir Light" w:eastAsia="Times New Roman" w:hAnsi="Avenir Light" w:cstheme="minorHAnsi"/>
          <w:color w:val="000000" w:themeColor="text1"/>
          <w:sz w:val="22"/>
          <w:szCs w:val="22"/>
          <w:lang w:eastAsia="nl-NL"/>
        </w:rPr>
        <w:t xml:space="preserve">Organisaties staan uiteraard ook voor de uitdaging om de arbeidssituatie van werknemers veilig te organiseren. Wat daar voor nodig is, valt buiten het perspectief van deze </w:t>
      </w:r>
      <w:r w:rsidR="006F0E5E" w:rsidRPr="00854EA2">
        <w:rPr>
          <w:rFonts w:ascii="Avenir Light" w:eastAsia="Times New Roman" w:hAnsi="Avenir Light" w:cstheme="minorHAnsi"/>
          <w:color w:val="000000" w:themeColor="text1"/>
          <w:sz w:val="22"/>
          <w:szCs w:val="22"/>
          <w:lang w:eastAsia="nl-NL"/>
        </w:rPr>
        <w:t>corona</w:t>
      </w:r>
      <w:r w:rsidR="00D45A51" w:rsidRPr="00854EA2">
        <w:rPr>
          <w:rFonts w:ascii="Avenir Light" w:eastAsia="Times New Roman" w:hAnsi="Avenir Light" w:cstheme="minorHAnsi"/>
          <w:color w:val="000000" w:themeColor="text1"/>
          <w:sz w:val="22"/>
          <w:szCs w:val="22"/>
          <w:lang w:eastAsia="nl-NL"/>
        </w:rPr>
        <w:t>gids. We verwijzen daarvoor graag door naar</w:t>
      </w:r>
      <w:r w:rsidR="00D42D32" w:rsidRPr="00854EA2">
        <w:rPr>
          <w:rFonts w:ascii="Avenir Light" w:eastAsia="Times New Roman" w:hAnsi="Avenir Light" w:cstheme="minorHAnsi"/>
          <w:color w:val="000000" w:themeColor="text1"/>
          <w:sz w:val="22"/>
          <w:szCs w:val="22"/>
          <w:lang w:eastAsia="nl-NL"/>
        </w:rPr>
        <w:t xml:space="preserve"> de </w:t>
      </w:r>
      <w:r w:rsidR="00A2317E">
        <w:fldChar w:fldCharType="begin"/>
      </w:r>
      <w:r w:rsidR="00A2317E">
        <w:instrText xml:space="preserve"> HYPERLINK "https://werk.belgie.be/sites/default/files/content/news/Generiekegids_light.pdf" </w:instrText>
      </w:r>
      <w:r w:rsidR="00A2317E">
        <w:fldChar w:fldCharType="separate"/>
      </w:r>
      <w:r w:rsidR="00D42D32" w:rsidRPr="00854EA2">
        <w:rPr>
          <w:rStyle w:val="Hyperlink"/>
          <w:rFonts w:ascii="Avenir Light" w:eastAsia="Times New Roman" w:hAnsi="Avenir Light" w:cstheme="minorHAnsi"/>
          <w:color w:val="000000" w:themeColor="text1"/>
          <w:sz w:val="22"/>
          <w:szCs w:val="22"/>
          <w:lang w:eastAsia="nl-NL"/>
        </w:rPr>
        <w:t xml:space="preserve">Generieke </w:t>
      </w:r>
      <w:r w:rsidR="00B462B8" w:rsidRPr="00854EA2">
        <w:rPr>
          <w:rStyle w:val="Hyperlink"/>
          <w:rFonts w:ascii="Avenir Light" w:eastAsia="Times New Roman" w:hAnsi="Avenir Light" w:cstheme="minorHAnsi"/>
          <w:color w:val="000000" w:themeColor="text1"/>
          <w:sz w:val="22"/>
          <w:szCs w:val="22"/>
          <w:lang w:eastAsia="nl-NL"/>
        </w:rPr>
        <w:t>gids van de sociale partners</w:t>
      </w:r>
      <w:r w:rsidR="00D42D32" w:rsidRPr="00854EA2">
        <w:rPr>
          <w:rStyle w:val="Hyperlink"/>
          <w:rFonts w:ascii="Avenir Light" w:eastAsia="Times New Roman" w:hAnsi="Avenir Light" w:cstheme="minorHAnsi"/>
          <w:color w:val="000000" w:themeColor="text1"/>
          <w:sz w:val="22"/>
          <w:szCs w:val="22"/>
          <w:lang w:eastAsia="nl-NL"/>
        </w:rPr>
        <w:t xml:space="preserve"> ‘Veilig aan het werk’</w:t>
      </w:r>
      <w:r w:rsidR="00A2317E">
        <w:rPr>
          <w:rStyle w:val="Hyperlink"/>
          <w:rFonts w:ascii="Avenir Light" w:eastAsia="Times New Roman" w:hAnsi="Avenir Light" w:cstheme="minorHAnsi"/>
          <w:color w:val="000000" w:themeColor="text1"/>
          <w:sz w:val="22"/>
          <w:szCs w:val="22"/>
          <w:lang w:eastAsia="nl-NL"/>
        </w:rPr>
        <w:fldChar w:fldCharType="end"/>
      </w:r>
      <w:r w:rsidR="00D42D32" w:rsidRPr="00854EA2">
        <w:rPr>
          <w:rFonts w:ascii="Avenir Light" w:eastAsia="Times New Roman" w:hAnsi="Avenir Light" w:cstheme="minorHAnsi"/>
          <w:color w:val="000000" w:themeColor="text1"/>
          <w:sz w:val="22"/>
          <w:szCs w:val="22"/>
          <w:lang w:eastAsia="nl-NL"/>
        </w:rPr>
        <w:t>.</w:t>
      </w:r>
    </w:p>
    <w:p w14:paraId="458A29C2" w14:textId="34FEC03A" w:rsidR="00087AE2" w:rsidRPr="00854EA2" w:rsidRDefault="00087AE2" w:rsidP="00B7128B">
      <w:pPr>
        <w:spacing w:line="288" w:lineRule="auto"/>
        <w:rPr>
          <w:rFonts w:ascii="Avenir Light" w:eastAsia="Times New Roman" w:hAnsi="Avenir Light" w:cstheme="minorHAnsi"/>
          <w:color w:val="000000" w:themeColor="text1"/>
          <w:sz w:val="22"/>
          <w:szCs w:val="22"/>
          <w:lang w:eastAsia="nl-NL"/>
        </w:rPr>
      </w:pPr>
    </w:p>
    <w:p w14:paraId="2C213C73" w14:textId="4E0DA71B" w:rsidR="00272C57" w:rsidRPr="00854EA2" w:rsidRDefault="00F723D1" w:rsidP="00B7128B">
      <w:pPr>
        <w:spacing w:line="288" w:lineRule="auto"/>
        <w:rPr>
          <w:rFonts w:ascii="Avenir Light" w:eastAsia="Times New Roman" w:hAnsi="Avenir Light" w:cstheme="minorHAnsi"/>
          <w:color w:val="000000" w:themeColor="text1"/>
          <w:sz w:val="22"/>
          <w:szCs w:val="22"/>
          <w:lang w:eastAsia="nl-NL"/>
        </w:rPr>
      </w:pPr>
      <w:r w:rsidRPr="00854EA2">
        <w:rPr>
          <w:rFonts w:ascii="Avenir Light" w:eastAsia="Times New Roman" w:hAnsi="Avenir Light" w:cstheme="minorHAnsi"/>
          <w:color w:val="000000" w:themeColor="text1"/>
          <w:sz w:val="22"/>
          <w:szCs w:val="22"/>
          <w:lang w:eastAsia="nl-NL"/>
        </w:rPr>
        <w:t xml:space="preserve">Sociaal-cultureel werk en amateurkunsten vormen een </w:t>
      </w:r>
      <w:r w:rsidR="00E4625E" w:rsidRPr="00854EA2">
        <w:rPr>
          <w:rFonts w:ascii="Avenir Light" w:eastAsia="Times New Roman" w:hAnsi="Avenir Light" w:cstheme="minorHAnsi"/>
          <w:color w:val="000000" w:themeColor="text1"/>
          <w:sz w:val="22"/>
          <w:szCs w:val="22"/>
          <w:lang w:eastAsia="nl-NL"/>
        </w:rPr>
        <w:t>heel divers landschap van organisaties</w:t>
      </w:r>
      <w:r w:rsidR="00682764" w:rsidRPr="00854EA2">
        <w:rPr>
          <w:rFonts w:ascii="Avenir Light" w:eastAsia="Times New Roman" w:hAnsi="Avenir Light" w:cstheme="minorHAnsi"/>
          <w:color w:val="000000" w:themeColor="text1"/>
          <w:sz w:val="22"/>
          <w:szCs w:val="22"/>
          <w:lang w:eastAsia="nl-NL"/>
        </w:rPr>
        <w:t xml:space="preserve">. Groepsbijeenkomsten hebben heel diverse uitzichten en schalen. Het spreekt </w:t>
      </w:r>
      <w:r w:rsidR="009428C3" w:rsidRPr="00854EA2">
        <w:rPr>
          <w:rFonts w:ascii="Avenir Light" w:eastAsia="Times New Roman" w:hAnsi="Avenir Light" w:cstheme="minorHAnsi"/>
          <w:color w:val="000000" w:themeColor="text1"/>
          <w:sz w:val="22"/>
          <w:szCs w:val="22"/>
          <w:lang w:eastAsia="nl-NL"/>
        </w:rPr>
        <w:t xml:space="preserve">bijvoorbeeld </w:t>
      </w:r>
      <w:r w:rsidR="00682764" w:rsidRPr="00854EA2">
        <w:rPr>
          <w:rFonts w:ascii="Avenir Light" w:eastAsia="Times New Roman" w:hAnsi="Avenir Light" w:cstheme="minorHAnsi"/>
          <w:color w:val="000000" w:themeColor="text1"/>
          <w:sz w:val="22"/>
          <w:szCs w:val="22"/>
          <w:lang w:eastAsia="nl-NL"/>
        </w:rPr>
        <w:t>vanzelf dat er een groot verschil is tussen een repetitie met 20 koperblazers</w:t>
      </w:r>
      <w:r w:rsidR="009B4A25" w:rsidRPr="00854EA2">
        <w:rPr>
          <w:rFonts w:ascii="Avenir Light" w:eastAsia="Times New Roman" w:hAnsi="Avenir Light" w:cstheme="minorHAnsi"/>
          <w:color w:val="000000" w:themeColor="text1"/>
          <w:sz w:val="22"/>
          <w:szCs w:val="22"/>
          <w:lang w:eastAsia="nl-NL"/>
        </w:rPr>
        <w:t>, de organisatie van een ruilbeurs</w:t>
      </w:r>
      <w:r w:rsidR="00682764" w:rsidRPr="00854EA2">
        <w:rPr>
          <w:rFonts w:ascii="Avenir Light" w:eastAsia="Times New Roman" w:hAnsi="Avenir Light" w:cstheme="minorHAnsi"/>
          <w:color w:val="000000" w:themeColor="text1"/>
          <w:sz w:val="22"/>
          <w:szCs w:val="22"/>
          <w:lang w:eastAsia="nl-NL"/>
        </w:rPr>
        <w:t xml:space="preserve"> en de bestuursvergadering van een lokale vereniging. </w:t>
      </w:r>
      <w:r w:rsidR="009428C3" w:rsidRPr="00854EA2">
        <w:rPr>
          <w:rFonts w:ascii="Avenir Light" w:eastAsia="Times New Roman" w:hAnsi="Avenir Light" w:cstheme="minorHAnsi"/>
          <w:color w:val="000000" w:themeColor="text1"/>
          <w:sz w:val="22"/>
          <w:szCs w:val="22"/>
          <w:lang w:eastAsia="nl-NL"/>
        </w:rPr>
        <w:t xml:space="preserve">Het is dus </w:t>
      </w:r>
      <w:r w:rsidR="009B4A25" w:rsidRPr="00854EA2">
        <w:rPr>
          <w:rFonts w:ascii="Avenir Light" w:eastAsia="Times New Roman" w:hAnsi="Avenir Light" w:cstheme="minorHAnsi"/>
          <w:color w:val="000000" w:themeColor="text1"/>
          <w:sz w:val="22"/>
          <w:szCs w:val="22"/>
          <w:lang w:eastAsia="nl-NL"/>
        </w:rPr>
        <w:t>voor</w:t>
      </w:r>
      <w:r w:rsidR="009428C3" w:rsidRPr="00854EA2">
        <w:rPr>
          <w:rFonts w:ascii="Avenir Light" w:eastAsia="Times New Roman" w:hAnsi="Avenir Light" w:cstheme="minorHAnsi"/>
          <w:color w:val="000000" w:themeColor="text1"/>
          <w:sz w:val="22"/>
          <w:szCs w:val="22"/>
          <w:lang w:eastAsia="nl-NL"/>
        </w:rPr>
        <w:t xml:space="preserve"> </w:t>
      </w:r>
      <w:r w:rsidR="009B4A25" w:rsidRPr="00854EA2">
        <w:rPr>
          <w:rFonts w:ascii="Avenir Light" w:eastAsia="Times New Roman" w:hAnsi="Avenir Light" w:cstheme="minorHAnsi"/>
          <w:color w:val="000000" w:themeColor="text1"/>
          <w:sz w:val="22"/>
          <w:szCs w:val="22"/>
          <w:lang w:eastAsia="nl-NL"/>
        </w:rPr>
        <w:t xml:space="preserve">elke sectororganisatie </w:t>
      </w:r>
      <w:r w:rsidR="000D75D0" w:rsidRPr="00854EA2">
        <w:rPr>
          <w:rFonts w:ascii="Avenir Light" w:eastAsia="Times New Roman" w:hAnsi="Avenir Light" w:cstheme="minorHAnsi"/>
          <w:color w:val="000000" w:themeColor="text1"/>
          <w:sz w:val="22"/>
          <w:szCs w:val="22"/>
          <w:lang w:eastAsia="nl-NL"/>
        </w:rPr>
        <w:t>een opdracht om voor hun specifieke groepsactiviteiten concrete richtlijnen mee te geven aan hun organisatoren</w:t>
      </w:r>
      <w:r w:rsidR="006942BC" w:rsidRPr="00854EA2">
        <w:rPr>
          <w:rFonts w:ascii="Avenir Light" w:eastAsia="Times New Roman" w:hAnsi="Avenir Light" w:cstheme="minorHAnsi"/>
          <w:color w:val="000000" w:themeColor="text1"/>
          <w:sz w:val="22"/>
          <w:szCs w:val="22"/>
          <w:lang w:eastAsia="nl-NL"/>
        </w:rPr>
        <w:t xml:space="preserve"> gebaseerd op de hierna uitgewerkte richtlijnen</w:t>
      </w:r>
      <w:r w:rsidR="000D75D0" w:rsidRPr="00854EA2">
        <w:rPr>
          <w:rFonts w:ascii="Avenir Light" w:eastAsia="Times New Roman" w:hAnsi="Avenir Light" w:cstheme="minorHAnsi"/>
          <w:color w:val="000000" w:themeColor="text1"/>
          <w:sz w:val="22"/>
          <w:szCs w:val="22"/>
          <w:lang w:eastAsia="nl-NL"/>
        </w:rPr>
        <w:t xml:space="preserve">. En het is voor elke organisator belangrijk om </w:t>
      </w:r>
      <w:r w:rsidR="005C04E0" w:rsidRPr="00854EA2">
        <w:rPr>
          <w:rFonts w:ascii="Avenir Light" w:eastAsia="Times New Roman" w:hAnsi="Avenir Light" w:cstheme="minorHAnsi"/>
          <w:color w:val="000000" w:themeColor="text1"/>
          <w:sz w:val="22"/>
          <w:szCs w:val="22"/>
          <w:lang w:eastAsia="nl-NL"/>
        </w:rPr>
        <w:t>bij elke concrete groepsactiviteit</w:t>
      </w:r>
      <w:r w:rsidR="000D75D0" w:rsidRPr="00854EA2">
        <w:rPr>
          <w:rFonts w:ascii="Avenir Light" w:eastAsia="Times New Roman" w:hAnsi="Avenir Light" w:cstheme="minorHAnsi"/>
          <w:color w:val="000000" w:themeColor="text1"/>
          <w:sz w:val="22"/>
          <w:szCs w:val="22"/>
          <w:lang w:eastAsia="nl-NL"/>
        </w:rPr>
        <w:t xml:space="preserve"> </w:t>
      </w:r>
      <w:r w:rsidR="005C04E0" w:rsidRPr="00854EA2">
        <w:rPr>
          <w:rFonts w:ascii="Avenir Light" w:eastAsia="Times New Roman" w:hAnsi="Avenir Light" w:cstheme="minorHAnsi"/>
          <w:color w:val="000000" w:themeColor="text1"/>
          <w:sz w:val="22"/>
          <w:szCs w:val="22"/>
          <w:lang w:eastAsia="nl-NL"/>
        </w:rPr>
        <w:t>goede inschattingen te maken van mogelijke ris</w:t>
      </w:r>
      <w:r w:rsidR="009264D1" w:rsidRPr="00854EA2">
        <w:rPr>
          <w:rFonts w:ascii="Avenir Light" w:eastAsia="Times New Roman" w:hAnsi="Avenir Light" w:cstheme="minorHAnsi"/>
          <w:color w:val="000000" w:themeColor="text1"/>
          <w:sz w:val="22"/>
          <w:szCs w:val="22"/>
          <w:lang w:eastAsia="nl-NL"/>
        </w:rPr>
        <w:t xml:space="preserve">isco’s en de nodige maatregelen te nemen. </w:t>
      </w:r>
      <w:r w:rsidR="00D35F32" w:rsidRPr="00854EA2">
        <w:rPr>
          <w:rFonts w:ascii="Avenir Light" w:eastAsia="Times New Roman" w:hAnsi="Avenir Light" w:cstheme="minorHAnsi"/>
          <w:color w:val="000000" w:themeColor="text1"/>
          <w:sz w:val="22"/>
          <w:szCs w:val="22"/>
          <w:lang w:eastAsia="nl-NL"/>
        </w:rPr>
        <w:t xml:space="preserve">Bij elke beslissing die genomen wordt, dient </w:t>
      </w:r>
      <w:r w:rsidR="003116C4" w:rsidRPr="00854EA2">
        <w:rPr>
          <w:rFonts w:ascii="Avenir Light" w:eastAsia="Times New Roman" w:hAnsi="Avenir Light" w:cstheme="minorHAnsi"/>
          <w:color w:val="000000" w:themeColor="text1"/>
          <w:sz w:val="22"/>
          <w:szCs w:val="22"/>
          <w:lang w:eastAsia="nl-NL"/>
        </w:rPr>
        <w:t xml:space="preserve">bovendien </w:t>
      </w:r>
      <w:r w:rsidR="00D35F32" w:rsidRPr="00854EA2">
        <w:rPr>
          <w:rFonts w:ascii="Avenir Light" w:eastAsia="Times New Roman" w:hAnsi="Avenir Light" w:cstheme="minorHAnsi"/>
          <w:color w:val="000000" w:themeColor="text1"/>
          <w:sz w:val="22"/>
          <w:szCs w:val="22"/>
          <w:lang w:eastAsia="nl-NL"/>
        </w:rPr>
        <w:t xml:space="preserve">rekening gehouden te worden met </w:t>
      </w:r>
      <w:r w:rsidR="005F5559" w:rsidRPr="00854EA2">
        <w:rPr>
          <w:rFonts w:ascii="Avenir Light" w:eastAsia="Times New Roman" w:hAnsi="Avenir Light" w:cstheme="minorHAnsi"/>
          <w:color w:val="000000" w:themeColor="text1"/>
          <w:sz w:val="22"/>
          <w:szCs w:val="22"/>
          <w:lang w:eastAsia="nl-NL"/>
        </w:rPr>
        <w:t xml:space="preserve">de algemene maatregelen die op dat moment geldig zijn – </w:t>
      </w:r>
      <w:r w:rsidR="005F5559" w:rsidRPr="00854EA2">
        <w:rPr>
          <w:rFonts w:ascii="Avenir Light" w:eastAsia="Times New Roman" w:hAnsi="Avenir Light" w:cstheme="minorHAnsi"/>
          <w:color w:val="000000" w:themeColor="text1"/>
          <w:sz w:val="22"/>
          <w:szCs w:val="22"/>
          <w:lang w:eastAsia="nl-NL"/>
        </w:rPr>
        <w:lastRenderedPageBreak/>
        <w:t xml:space="preserve">maatregelen die uiteraard </w:t>
      </w:r>
      <w:r w:rsidR="002D6A14">
        <w:rPr>
          <w:rFonts w:ascii="Avenir Light" w:eastAsia="Times New Roman" w:hAnsi="Avenir Light" w:cstheme="minorHAnsi"/>
          <w:color w:val="000000" w:themeColor="text1"/>
          <w:sz w:val="22"/>
          <w:szCs w:val="22"/>
          <w:lang w:eastAsia="nl-NL"/>
        </w:rPr>
        <w:t xml:space="preserve">voortdurend </w:t>
      </w:r>
      <w:r w:rsidR="005F5559" w:rsidRPr="00854EA2">
        <w:rPr>
          <w:rFonts w:ascii="Avenir Light" w:eastAsia="Times New Roman" w:hAnsi="Avenir Light" w:cstheme="minorHAnsi"/>
          <w:color w:val="000000" w:themeColor="text1"/>
          <w:sz w:val="22"/>
          <w:szCs w:val="22"/>
          <w:lang w:eastAsia="nl-NL"/>
        </w:rPr>
        <w:t>evoluere</w:t>
      </w:r>
      <w:r w:rsidR="00B1355B" w:rsidRPr="00854EA2">
        <w:rPr>
          <w:rFonts w:ascii="Avenir Light" w:eastAsia="Times New Roman" w:hAnsi="Avenir Light" w:cstheme="minorHAnsi"/>
          <w:color w:val="000000" w:themeColor="text1"/>
          <w:sz w:val="22"/>
          <w:szCs w:val="22"/>
          <w:lang w:eastAsia="nl-NL"/>
        </w:rPr>
        <w:t>n</w:t>
      </w:r>
      <w:r w:rsidR="005F5559" w:rsidRPr="00854EA2">
        <w:rPr>
          <w:rFonts w:ascii="Avenir Light" w:eastAsia="Times New Roman" w:hAnsi="Avenir Light" w:cstheme="minorHAnsi"/>
          <w:color w:val="000000" w:themeColor="text1"/>
          <w:sz w:val="22"/>
          <w:szCs w:val="22"/>
          <w:lang w:eastAsia="nl-NL"/>
        </w:rPr>
        <w:t xml:space="preserve"> </w:t>
      </w:r>
      <w:r w:rsidR="002D6A14">
        <w:rPr>
          <w:rFonts w:ascii="Avenir Light" w:eastAsia="Times New Roman" w:hAnsi="Avenir Light" w:cstheme="minorHAnsi"/>
          <w:color w:val="000000" w:themeColor="text1"/>
          <w:sz w:val="22"/>
          <w:szCs w:val="22"/>
          <w:lang w:eastAsia="nl-NL"/>
        </w:rPr>
        <w:t xml:space="preserve">en waarvoor je best ook de actualiteit goed volgt. </w:t>
      </w:r>
    </w:p>
    <w:p w14:paraId="4C87646A" w14:textId="012417FE" w:rsidR="001406CC" w:rsidRPr="00854EA2" w:rsidRDefault="001406CC" w:rsidP="00B7128B">
      <w:pPr>
        <w:spacing w:line="288" w:lineRule="auto"/>
        <w:rPr>
          <w:rFonts w:ascii="Avenir Light" w:eastAsia="Times New Roman" w:hAnsi="Avenir Light" w:cstheme="minorHAnsi"/>
          <w:color w:val="000000" w:themeColor="text1"/>
          <w:sz w:val="22"/>
          <w:szCs w:val="22"/>
          <w:lang w:eastAsia="nl-NL"/>
        </w:rPr>
      </w:pPr>
    </w:p>
    <w:p w14:paraId="6F9E1F90" w14:textId="77777777" w:rsidR="00FC38CD" w:rsidRPr="00854EA2" w:rsidRDefault="001406CC" w:rsidP="00B7128B">
      <w:pPr>
        <w:spacing w:line="288" w:lineRule="auto"/>
        <w:rPr>
          <w:rFonts w:ascii="Avenir Light" w:eastAsia="Times New Roman" w:hAnsi="Avenir Light" w:cstheme="minorHAnsi"/>
          <w:color w:val="000000" w:themeColor="text1"/>
          <w:sz w:val="22"/>
          <w:szCs w:val="22"/>
          <w:lang w:eastAsia="nl-NL"/>
        </w:rPr>
      </w:pPr>
      <w:r w:rsidRPr="00854EA2">
        <w:rPr>
          <w:rFonts w:ascii="Avenir Light" w:eastAsia="Times New Roman" w:hAnsi="Avenir Light" w:cstheme="minorHAnsi"/>
          <w:color w:val="000000" w:themeColor="text1"/>
          <w:sz w:val="22"/>
          <w:szCs w:val="22"/>
          <w:lang w:eastAsia="nl-NL"/>
        </w:rPr>
        <w:t xml:space="preserve">Liever zouden we in </w:t>
      </w:r>
      <w:r w:rsidR="00A02E6E" w:rsidRPr="00854EA2">
        <w:rPr>
          <w:rFonts w:ascii="Avenir Light" w:eastAsia="Times New Roman" w:hAnsi="Avenir Light" w:cstheme="minorHAnsi"/>
          <w:color w:val="000000" w:themeColor="text1"/>
          <w:sz w:val="22"/>
          <w:szCs w:val="22"/>
          <w:lang w:eastAsia="nl-NL"/>
        </w:rPr>
        <w:t>deze</w:t>
      </w:r>
      <w:r w:rsidRPr="00854EA2">
        <w:rPr>
          <w:rFonts w:ascii="Avenir Light" w:eastAsia="Times New Roman" w:hAnsi="Avenir Light" w:cstheme="minorHAnsi"/>
          <w:color w:val="000000" w:themeColor="text1"/>
          <w:sz w:val="22"/>
          <w:szCs w:val="22"/>
          <w:lang w:eastAsia="nl-NL"/>
        </w:rPr>
        <w:t xml:space="preserve"> gids spreken over ‘physical distancing’</w:t>
      </w:r>
      <w:r w:rsidR="000A0C24" w:rsidRPr="00854EA2">
        <w:rPr>
          <w:rFonts w:ascii="Avenir Light" w:eastAsia="Times New Roman" w:hAnsi="Avenir Light" w:cstheme="minorHAnsi"/>
          <w:color w:val="000000" w:themeColor="text1"/>
          <w:sz w:val="22"/>
          <w:szCs w:val="22"/>
          <w:lang w:eastAsia="nl-NL"/>
        </w:rPr>
        <w:t xml:space="preserve">: het werk waar we mee bezig zijn en de samenleving waar we voor </w:t>
      </w:r>
      <w:r w:rsidR="00A02E6E" w:rsidRPr="00854EA2">
        <w:rPr>
          <w:rFonts w:ascii="Avenir Light" w:eastAsia="Times New Roman" w:hAnsi="Avenir Light" w:cstheme="minorHAnsi"/>
          <w:color w:val="000000" w:themeColor="text1"/>
          <w:sz w:val="22"/>
          <w:szCs w:val="22"/>
          <w:lang w:eastAsia="nl-NL"/>
        </w:rPr>
        <w:t>ijveren</w:t>
      </w:r>
      <w:r w:rsidR="000A0C24" w:rsidRPr="00854EA2">
        <w:rPr>
          <w:rFonts w:ascii="Avenir Light" w:eastAsia="Times New Roman" w:hAnsi="Avenir Light" w:cstheme="minorHAnsi"/>
          <w:color w:val="000000" w:themeColor="text1"/>
          <w:sz w:val="22"/>
          <w:szCs w:val="22"/>
          <w:lang w:eastAsia="nl-NL"/>
        </w:rPr>
        <w:t xml:space="preserve"> is immers gericht op </w:t>
      </w:r>
      <w:r w:rsidR="00A02E6E" w:rsidRPr="00854EA2">
        <w:rPr>
          <w:rFonts w:ascii="Avenir Light" w:eastAsia="Times New Roman" w:hAnsi="Avenir Light" w:cstheme="minorHAnsi"/>
          <w:color w:val="000000" w:themeColor="text1"/>
          <w:sz w:val="22"/>
          <w:szCs w:val="22"/>
          <w:lang w:eastAsia="nl-NL"/>
        </w:rPr>
        <w:t>‘</w:t>
      </w:r>
      <w:r w:rsidR="000A0C24" w:rsidRPr="00854EA2">
        <w:rPr>
          <w:rFonts w:ascii="Avenir Light" w:eastAsia="Times New Roman" w:hAnsi="Avenir Light" w:cstheme="minorHAnsi"/>
          <w:color w:val="000000" w:themeColor="text1"/>
          <w:sz w:val="22"/>
          <w:szCs w:val="22"/>
          <w:lang w:eastAsia="nl-NL"/>
        </w:rPr>
        <w:t>sociale nabijheid</w:t>
      </w:r>
      <w:r w:rsidR="00A02E6E" w:rsidRPr="00854EA2">
        <w:rPr>
          <w:rFonts w:ascii="Avenir Light" w:eastAsia="Times New Roman" w:hAnsi="Avenir Light" w:cstheme="minorHAnsi"/>
          <w:color w:val="000000" w:themeColor="text1"/>
          <w:sz w:val="22"/>
          <w:szCs w:val="22"/>
          <w:lang w:eastAsia="nl-NL"/>
        </w:rPr>
        <w:t>’</w:t>
      </w:r>
      <w:r w:rsidR="0044105F" w:rsidRPr="00854EA2">
        <w:rPr>
          <w:rFonts w:ascii="Avenir Light" w:eastAsia="Times New Roman" w:hAnsi="Avenir Light" w:cstheme="minorHAnsi"/>
          <w:color w:val="000000" w:themeColor="text1"/>
          <w:sz w:val="22"/>
          <w:szCs w:val="22"/>
          <w:lang w:eastAsia="nl-NL"/>
        </w:rPr>
        <w:t xml:space="preserve">. </w:t>
      </w:r>
    </w:p>
    <w:p w14:paraId="510DCA75" w14:textId="4CF8884E" w:rsidR="001474E8" w:rsidRPr="00854EA2" w:rsidRDefault="0044105F" w:rsidP="00B7128B">
      <w:pPr>
        <w:spacing w:line="288" w:lineRule="auto"/>
        <w:rPr>
          <w:rFonts w:ascii="Avenir Light" w:eastAsia="Times New Roman" w:hAnsi="Avenir Light" w:cstheme="minorHAnsi"/>
          <w:color w:val="000000" w:themeColor="text1"/>
          <w:sz w:val="22"/>
          <w:szCs w:val="22"/>
          <w:lang w:eastAsia="nl-NL"/>
        </w:rPr>
      </w:pPr>
      <w:r w:rsidRPr="00854EA2">
        <w:rPr>
          <w:rFonts w:ascii="Avenir Light" w:eastAsia="Times New Roman" w:hAnsi="Avenir Light" w:cstheme="minorHAnsi"/>
          <w:color w:val="000000" w:themeColor="text1"/>
          <w:sz w:val="22"/>
          <w:szCs w:val="22"/>
          <w:lang w:eastAsia="nl-NL"/>
        </w:rPr>
        <w:t xml:space="preserve">Maar omdat de term ‘social distancing’ gemeengoed is geworden en </w:t>
      </w:r>
      <w:r w:rsidR="00F639D0" w:rsidRPr="00854EA2">
        <w:rPr>
          <w:rFonts w:ascii="Avenir Light" w:eastAsia="Times New Roman" w:hAnsi="Avenir Light" w:cstheme="minorHAnsi"/>
          <w:color w:val="000000" w:themeColor="text1"/>
          <w:sz w:val="22"/>
          <w:szCs w:val="22"/>
          <w:lang w:eastAsia="nl-NL"/>
        </w:rPr>
        <w:t xml:space="preserve">als term een ankerpunt vormt voor mensen die op zoek zijn naar informatie, kiezen we er voor om deze term toch in </w:t>
      </w:r>
      <w:r w:rsidR="00744676">
        <w:rPr>
          <w:rFonts w:ascii="Avenir Light" w:eastAsia="Times New Roman" w:hAnsi="Avenir Light" w:cstheme="minorHAnsi"/>
          <w:color w:val="000000" w:themeColor="text1"/>
          <w:sz w:val="22"/>
          <w:szCs w:val="22"/>
          <w:lang w:eastAsia="nl-NL"/>
        </w:rPr>
        <w:t>deze</w:t>
      </w:r>
      <w:r w:rsidR="00744676" w:rsidRPr="00854EA2">
        <w:rPr>
          <w:rFonts w:ascii="Avenir Light" w:eastAsia="Times New Roman" w:hAnsi="Avenir Light" w:cstheme="minorHAnsi"/>
          <w:color w:val="000000" w:themeColor="text1"/>
          <w:sz w:val="22"/>
          <w:szCs w:val="22"/>
          <w:lang w:eastAsia="nl-NL"/>
        </w:rPr>
        <w:t xml:space="preserve"> </w:t>
      </w:r>
      <w:r w:rsidR="00F639D0" w:rsidRPr="00854EA2">
        <w:rPr>
          <w:rFonts w:ascii="Avenir Light" w:eastAsia="Times New Roman" w:hAnsi="Avenir Light" w:cstheme="minorHAnsi"/>
          <w:color w:val="000000" w:themeColor="text1"/>
          <w:sz w:val="22"/>
          <w:szCs w:val="22"/>
          <w:lang w:eastAsia="nl-NL"/>
        </w:rPr>
        <w:t xml:space="preserve">tekst te handhaven. </w:t>
      </w:r>
    </w:p>
    <w:p w14:paraId="14B0E5CA" w14:textId="77777777" w:rsidR="00BB69DE" w:rsidRPr="00854EA2" w:rsidRDefault="00BB69DE" w:rsidP="00B7128B">
      <w:pPr>
        <w:spacing w:line="288" w:lineRule="auto"/>
        <w:rPr>
          <w:rFonts w:ascii="Avenir Light" w:eastAsia="Times New Roman" w:hAnsi="Avenir Light" w:cstheme="minorHAnsi"/>
          <w:color w:val="000000" w:themeColor="text1"/>
          <w:sz w:val="22"/>
          <w:szCs w:val="22"/>
          <w:lang w:eastAsia="nl-NL"/>
        </w:rPr>
      </w:pPr>
    </w:p>
    <w:p w14:paraId="41CE1C2F" w14:textId="77777777" w:rsidR="00C0654D" w:rsidRPr="00854EA2" w:rsidRDefault="00C0654D" w:rsidP="00B7128B">
      <w:pPr>
        <w:spacing w:line="288" w:lineRule="auto"/>
        <w:rPr>
          <w:rFonts w:ascii="Avenir Light" w:eastAsia="Times New Roman" w:hAnsi="Avenir Light" w:cstheme="minorHAnsi"/>
          <w:color w:val="000000" w:themeColor="text1"/>
          <w:sz w:val="22"/>
          <w:szCs w:val="22"/>
          <w:lang w:eastAsia="nl-NL"/>
        </w:rPr>
      </w:pPr>
    </w:p>
    <w:p w14:paraId="20E0FA3D" w14:textId="6E7000C9" w:rsidR="00C0654D" w:rsidRPr="00E44A64" w:rsidRDefault="00AB440C" w:rsidP="00B7128B">
      <w:pPr>
        <w:spacing w:line="288" w:lineRule="auto"/>
        <w:rPr>
          <w:rFonts w:ascii="Avenir Black" w:eastAsia="Times New Roman" w:hAnsi="Avenir Black" w:cstheme="minorHAnsi"/>
          <w:b/>
          <w:bCs/>
          <w:color w:val="167FA0"/>
          <w:lang w:eastAsia="nl-NL"/>
        </w:rPr>
      </w:pPr>
      <w:r w:rsidRPr="00E44A64">
        <w:rPr>
          <w:rFonts w:ascii="Avenir Black" w:eastAsia="Times New Roman" w:hAnsi="Avenir Black" w:cstheme="minorHAnsi"/>
          <w:b/>
          <w:bCs/>
          <w:color w:val="167FA0"/>
          <w:lang w:eastAsia="nl-NL"/>
        </w:rPr>
        <w:t>NIET ANGSTIG, WEL VERSTANDIG</w:t>
      </w:r>
    </w:p>
    <w:p w14:paraId="75C9F6B2" w14:textId="77777777" w:rsidR="00C25866" w:rsidRPr="00854EA2" w:rsidRDefault="00C25866" w:rsidP="00B7128B">
      <w:pPr>
        <w:spacing w:line="288" w:lineRule="auto"/>
        <w:rPr>
          <w:rFonts w:ascii="Avenir Light" w:eastAsia="Times New Roman" w:hAnsi="Avenir Light" w:cstheme="minorHAnsi"/>
          <w:color w:val="000000" w:themeColor="text1"/>
          <w:sz w:val="22"/>
          <w:szCs w:val="22"/>
          <w:lang w:eastAsia="nl-NL"/>
        </w:rPr>
      </w:pPr>
    </w:p>
    <w:p w14:paraId="7450E68A" w14:textId="780A061F" w:rsidR="005B32B9" w:rsidRPr="00854EA2" w:rsidRDefault="00B00E4E" w:rsidP="00B7128B">
      <w:pPr>
        <w:spacing w:line="288" w:lineRule="auto"/>
        <w:rPr>
          <w:rFonts w:ascii="Avenir Light" w:eastAsia="Times New Roman" w:hAnsi="Avenir Light" w:cstheme="minorHAnsi"/>
          <w:color w:val="000000" w:themeColor="text1"/>
          <w:sz w:val="22"/>
          <w:szCs w:val="22"/>
          <w:lang w:eastAsia="nl-NL"/>
        </w:rPr>
      </w:pPr>
      <w:r w:rsidRPr="00854EA2">
        <w:rPr>
          <w:rFonts w:ascii="Avenir Light" w:eastAsia="Times New Roman" w:hAnsi="Avenir Light" w:cstheme="minorHAnsi"/>
          <w:color w:val="000000" w:themeColor="text1"/>
          <w:sz w:val="22"/>
          <w:szCs w:val="22"/>
          <w:lang w:eastAsia="nl-NL"/>
        </w:rPr>
        <w:t xml:space="preserve">Het uitgangspunt van deze gids is dat de veiligheid van deelnemers en begeleiders </w:t>
      </w:r>
      <w:r w:rsidRPr="00854EA2">
        <w:rPr>
          <w:rFonts w:ascii="Avenir Light" w:hAnsi="Avenir Light" w:cstheme="minorHAnsi"/>
          <w:color w:val="000000" w:themeColor="text1"/>
          <w:sz w:val="22"/>
          <w:szCs w:val="22"/>
        </w:rPr>
        <w:t xml:space="preserve">(beroepskrachten, freelancers of vrijwilligers) </w:t>
      </w:r>
      <w:r w:rsidRPr="00854EA2">
        <w:rPr>
          <w:rFonts w:ascii="Avenir Light" w:eastAsia="Times New Roman" w:hAnsi="Avenir Light" w:cstheme="minorHAnsi"/>
          <w:color w:val="000000" w:themeColor="text1"/>
          <w:sz w:val="22"/>
          <w:szCs w:val="22"/>
          <w:lang w:eastAsia="nl-NL"/>
        </w:rPr>
        <w:t>van initiatieven in groep zo veel als mogelijk moet worden nagestreefd</w:t>
      </w:r>
      <w:r w:rsidR="004A1664" w:rsidRPr="00854EA2">
        <w:rPr>
          <w:rFonts w:ascii="Avenir Light" w:eastAsia="Times New Roman" w:hAnsi="Avenir Light" w:cstheme="minorHAnsi"/>
          <w:color w:val="000000" w:themeColor="text1"/>
          <w:sz w:val="22"/>
          <w:szCs w:val="22"/>
          <w:lang w:eastAsia="nl-NL"/>
        </w:rPr>
        <w:t xml:space="preserve">. </w:t>
      </w:r>
      <w:r w:rsidR="00157456" w:rsidRPr="00854EA2">
        <w:rPr>
          <w:rFonts w:ascii="Avenir Light" w:eastAsia="Times New Roman" w:hAnsi="Avenir Light" w:cstheme="minorHAnsi"/>
          <w:color w:val="000000" w:themeColor="text1"/>
          <w:sz w:val="22"/>
          <w:szCs w:val="22"/>
          <w:lang w:eastAsia="nl-NL"/>
        </w:rPr>
        <w:t>Tegelijk willen we een antwoord geven op</w:t>
      </w:r>
      <w:r w:rsidR="004A1664" w:rsidRPr="00854EA2">
        <w:rPr>
          <w:rFonts w:ascii="Avenir Light" w:eastAsia="Times New Roman" w:hAnsi="Avenir Light" w:cstheme="minorHAnsi"/>
          <w:color w:val="000000" w:themeColor="text1"/>
          <w:sz w:val="22"/>
          <w:szCs w:val="22"/>
          <w:lang w:eastAsia="nl-NL"/>
        </w:rPr>
        <w:t xml:space="preserve"> </w:t>
      </w:r>
      <w:r w:rsidR="005B32B9" w:rsidRPr="00854EA2">
        <w:rPr>
          <w:rFonts w:ascii="Avenir Light" w:hAnsi="Avenir Light" w:cstheme="minorHAnsi"/>
          <w:color w:val="000000" w:themeColor="text1"/>
          <w:sz w:val="22"/>
          <w:szCs w:val="22"/>
        </w:rPr>
        <w:t xml:space="preserve">sociaal-culturele noden: nood aan contact, zorg voor de gemeenschap, het actief houden van de civiele samenleving en netwerken tussen mensen, educatief werk, culturele activiteiten. </w:t>
      </w:r>
      <w:r w:rsidR="004D54F6" w:rsidRPr="00854EA2">
        <w:rPr>
          <w:rFonts w:ascii="Avenir Light" w:hAnsi="Avenir Light" w:cstheme="minorHAnsi"/>
          <w:color w:val="000000" w:themeColor="text1"/>
          <w:sz w:val="22"/>
          <w:szCs w:val="22"/>
        </w:rPr>
        <w:t xml:space="preserve">Dat is wat we goed kunnen. </w:t>
      </w:r>
    </w:p>
    <w:p w14:paraId="736A8F1A" w14:textId="1F683B57" w:rsidR="00D814FD" w:rsidRPr="00854EA2" w:rsidRDefault="00D814FD" w:rsidP="00B7128B">
      <w:pPr>
        <w:spacing w:line="288" w:lineRule="auto"/>
        <w:rPr>
          <w:rFonts w:ascii="Avenir Light" w:eastAsia="Times New Roman" w:hAnsi="Avenir Light" w:cstheme="minorHAnsi"/>
          <w:color w:val="000000" w:themeColor="text1"/>
          <w:sz w:val="22"/>
          <w:szCs w:val="22"/>
          <w:lang w:eastAsia="nl-NL"/>
        </w:rPr>
      </w:pPr>
    </w:p>
    <w:p w14:paraId="6A5DCAF3" w14:textId="6538876D" w:rsidR="007460E6" w:rsidRPr="00854EA2" w:rsidRDefault="007460E6" w:rsidP="00B7128B">
      <w:pPr>
        <w:spacing w:line="288" w:lineRule="auto"/>
        <w:rPr>
          <w:rFonts w:ascii="Avenir Light" w:eastAsia="Times New Roman" w:hAnsi="Avenir Light" w:cstheme="minorHAnsi"/>
          <w:color w:val="000000" w:themeColor="text1"/>
          <w:sz w:val="22"/>
          <w:szCs w:val="22"/>
          <w:lang w:eastAsia="nl-NL"/>
        </w:rPr>
      </w:pPr>
      <w:r w:rsidRPr="00854EA2">
        <w:rPr>
          <w:rFonts w:ascii="Avenir Light" w:eastAsia="Times New Roman" w:hAnsi="Avenir Light" w:cstheme="minorHAnsi"/>
          <w:color w:val="000000" w:themeColor="text1"/>
          <w:sz w:val="22"/>
          <w:szCs w:val="22"/>
          <w:lang w:eastAsia="nl-NL"/>
        </w:rPr>
        <w:t>Een nul-risico voor verspreiding van COVID-19 bij de organisatie van groepsactiviteiten bestaat niet. Het komt er</w:t>
      </w:r>
      <w:r w:rsidR="00F95331" w:rsidRPr="00854EA2">
        <w:rPr>
          <w:rFonts w:ascii="Avenir Light" w:eastAsia="Times New Roman" w:hAnsi="Avenir Light" w:cstheme="minorHAnsi"/>
          <w:color w:val="000000" w:themeColor="text1"/>
          <w:sz w:val="22"/>
          <w:szCs w:val="22"/>
          <w:lang w:eastAsia="nl-NL"/>
        </w:rPr>
        <w:t xml:space="preserve"> dus </w:t>
      </w:r>
      <w:r w:rsidRPr="00854EA2">
        <w:rPr>
          <w:rFonts w:ascii="Avenir Light" w:eastAsia="Times New Roman" w:hAnsi="Avenir Light" w:cstheme="minorHAnsi"/>
          <w:color w:val="000000" w:themeColor="text1"/>
          <w:sz w:val="22"/>
          <w:szCs w:val="22"/>
          <w:lang w:eastAsia="nl-NL"/>
        </w:rPr>
        <w:t>op aan om de risico’s te beheren en te beheersen en ze zo tot een minimum te herleiden.</w:t>
      </w:r>
      <w:r w:rsidR="0036356C" w:rsidRPr="00854EA2">
        <w:rPr>
          <w:rFonts w:ascii="Avenir Light" w:eastAsia="Times New Roman" w:hAnsi="Avenir Light" w:cstheme="minorHAnsi"/>
          <w:color w:val="000000" w:themeColor="text1"/>
          <w:sz w:val="22"/>
          <w:szCs w:val="22"/>
          <w:lang w:eastAsia="nl-NL"/>
        </w:rPr>
        <w:t xml:space="preserve"> Daarvoor zijn we samen verantwoordelijk: organisatoren én deelnemers. </w:t>
      </w:r>
      <w:r w:rsidR="00644B6A" w:rsidRPr="00854EA2">
        <w:rPr>
          <w:rFonts w:ascii="Avenir Light" w:eastAsia="Times New Roman" w:hAnsi="Avenir Light" w:cstheme="minorHAnsi"/>
          <w:color w:val="000000" w:themeColor="text1"/>
          <w:sz w:val="22"/>
          <w:szCs w:val="22"/>
          <w:lang w:eastAsia="nl-NL"/>
        </w:rPr>
        <w:t>We zijn niet angstig, wel verstandig.</w:t>
      </w:r>
    </w:p>
    <w:p w14:paraId="08D013F9" w14:textId="319AE278" w:rsidR="00B05A31" w:rsidRPr="00854EA2" w:rsidRDefault="00B05A31" w:rsidP="00B7128B">
      <w:pPr>
        <w:spacing w:line="288" w:lineRule="auto"/>
        <w:rPr>
          <w:rFonts w:ascii="Avenir Light" w:eastAsia="Times New Roman" w:hAnsi="Avenir Light" w:cstheme="minorHAnsi"/>
          <w:color w:val="000000" w:themeColor="text1"/>
          <w:sz w:val="22"/>
          <w:szCs w:val="22"/>
          <w:lang w:eastAsia="nl-NL"/>
        </w:rPr>
      </w:pPr>
    </w:p>
    <w:p w14:paraId="1DEED31D" w14:textId="29496CE0" w:rsidR="00B05A31" w:rsidRPr="00854EA2" w:rsidRDefault="001547E2" w:rsidP="00B7128B">
      <w:pPr>
        <w:spacing w:line="288" w:lineRule="auto"/>
        <w:rPr>
          <w:rFonts w:ascii="Avenir Light" w:eastAsia="Times New Roman" w:hAnsi="Avenir Light" w:cstheme="minorHAnsi"/>
          <w:color w:val="000000" w:themeColor="text1"/>
          <w:sz w:val="22"/>
          <w:szCs w:val="22"/>
          <w:lang w:eastAsia="nl-NL"/>
        </w:rPr>
      </w:pPr>
      <w:r w:rsidRPr="00854EA2">
        <w:rPr>
          <w:rFonts w:ascii="Avenir Light" w:eastAsia="Times New Roman" w:hAnsi="Avenir Light" w:cstheme="minorHAnsi"/>
          <w:color w:val="000000" w:themeColor="text1"/>
          <w:sz w:val="22"/>
          <w:szCs w:val="22"/>
          <w:lang w:eastAsia="nl-NL"/>
        </w:rPr>
        <w:t>Een belangrijke vraag is of een organisator aansprakelijk</w:t>
      </w:r>
      <w:r w:rsidR="00DE24D7" w:rsidRPr="00854EA2">
        <w:rPr>
          <w:rFonts w:ascii="Avenir Light" w:eastAsia="Times New Roman" w:hAnsi="Avenir Light" w:cstheme="minorHAnsi"/>
          <w:color w:val="000000" w:themeColor="text1"/>
          <w:sz w:val="22"/>
          <w:szCs w:val="22"/>
          <w:lang w:eastAsia="nl-NL"/>
        </w:rPr>
        <w:t xml:space="preserve"> </w:t>
      </w:r>
      <w:r w:rsidRPr="00854EA2">
        <w:rPr>
          <w:rFonts w:ascii="Avenir Light" w:eastAsia="Times New Roman" w:hAnsi="Avenir Light" w:cstheme="minorHAnsi"/>
          <w:color w:val="000000" w:themeColor="text1"/>
          <w:sz w:val="22"/>
          <w:szCs w:val="22"/>
          <w:lang w:eastAsia="nl-NL"/>
        </w:rPr>
        <w:t xml:space="preserve">kan gesteld worden </w:t>
      </w:r>
      <w:r w:rsidR="00673BBC" w:rsidRPr="00854EA2">
        <w:rPr>
          <w:rFonts w:ascii="Avenir Light" w:eastAsia="Times New Roman" w:hAnsi="Avenir Light" w:cstheme="minorHAnsi"/>
          <w:color w:val="000000" w:themeColor="text1"/>
          <w:sz w:val="22"/>
          <w:szCs w:val="22"/>
          <w:lang w:eastAsia="nl-NL"/>
        </w:rPr>
        <w:t xml:space="preserve">als zich ondanks genomen maatregelen toch een besmetting zou voordoen als gevolg van de interacties tijdens de groepsactiviteit. </w:t>
      </w:r>
      <w:r w:rsidR="00C36106" w:rsidRPr="00854EA2">
        <w:rPr>
          <w:rFonts w:ascii="Avenir Light" w:eastAsia="Times New Roman" w:hAnsi="Avenir Light" w:cstheme="minorHAnsi"/>
          <w:color w:val="000000" w:themeColor="text1"/>
          <w:sz w:val="22"/>
          <w:szCs w:val="22"/>
          <w:lang w:eastAsia="nl-NL"/>
        </w:rPr>
        <w:t>Het antwoord daar op is</w:t>
      </w:r>
      <w:r w:rsidR="005B2B5F" w:rsidRPr="00854EA2">
        <w:rPr>
          <w:rFonts w:ascii="Avenir Light" w:eastAsia="Times New Roman" w:hAnsi="Avenir Light" w:cstheme="minorHAnsi"/>
          <w:color w:val="000000" w:themeColor="text1"/>
          <w:sz w:val="22"/>
          <w:szCs w:val="22"/>
          <w:lang w:eastAsia="nl-NL"/>
        </w:rPr>
        <w:t xml:space="preserve"> </w:t>
      </w:r>
      <w:r w:rsidR="009F3599" w:rsidRPr="00854EA2">
        <w:rPr>
          <w:rFonts w:ascii="Avenir Light" w:eastAsia="Times New Roman" w:hAnsi="Avenir Light" w:cstheme="minorHAnsi"/>
          <w:color w:val="000000" w:themeColor="text1"/>
          <w:sz w:val="22"/>
          <w:szCs w:val="22"/>
          <w:lang w:eastAsia="nl-NL"/>
        </w:rPr>
        <w:t>genuanceerd</w:t>
      </w:r>
      <w:r w:rsidR="00F7191F" w:rsidRPr="00854EA2">
        <w:rPr>
          <w:rFonts w:ascii="Avenir Light" w:eastAsia="Times New Roman" w:hAnsi="Avenir Light" w:cstheme="minorHAnsi"/>
          <w:color w:val="000000" w:themeColor="text1"/>
          <w:sz w:val="22"/>
          <w:szCs w:val="22"/>
          <w:lang w:eastAsia="nl-NL"/>
        </w:rPr>
        <w:t xml:space="preserve"> en kan je uitgebreid lezen </w:t>
      </w:r>
      <w:r w:rsidR="00881A11" w:rsidRPr="00854EA2">
        <w:rPr>
          <w:rFonts w:ascii="Avenir Light" w:eastAsia="Times New Roman" w:hAnsi="Avenir Light" w:cstheme="minorHAnsi"/>
          <w:color w:val="000000" w:themeColor="text1"/>
          <w:sz w:val="22"/>
          <w:szCs w:val="22"/>
          <w:lang w:eastAsia="nl-NL"/>
        </w:rPr>
        <w:t xml:space="preserve">bij </w:t>
      </w:r>
      <w:r w:rsidR="00A2317E">
        <w:fldChar w:fldCharType="begin"/>
      </w:r>
      <w:r w:rsidR="00A2317E">
        <w:instrText xml:space="preserve"> HYPERLINK "https://scwitch.be/opensource/2515/" </w:instrText>
      </w:r>
      <w:r w:rsidR="00A2317E">
        <w:fldChar w:fldCharType="separate"/>
      </w:r>
      <w:r w:rsidR="00881A11" w:rsidRPr="00854EA2">
        <w:rPr>
          <w:rStyle w:val="Hyperlink"/>
          <w:rFonts w:ascii="Avenir Light" w:eastAsia="Times New Roman" w:hAnsi="Avenir Light" w:cstheme="minorHAnsi"/>
          <w:color w:val="000000" w:themeColor="text1"/>
          <w:sz w:val="22"/>
          <w:szCs w:val="22"/>
          <w:lang w:eastAsia="nl-NL"/>
        </w:rPr>
        <w:t>SCWITCH</w:t>
      </w:r>
      <w:r w:rsidR="00A2317E">
        <w:rPr>
          <w:rStyle w:val="Hyperlink"/>
          <w:rFonts w:ascii="Avenir Light" w:eastAsia="Times New Roman" w:hAnsi="Avenir Light" w:cstheme="minorHAnsi"/>
          <w:color w:val="000000" w:themeColor="text1"/>
          <w:sz w:val="22"/>
          <w:szCs w:val="22"/>
          <w:lang w:eastAsia="nl-NL"/>
        </w:rPr>
        <w:fldChar w:fldCharType="end"/>
      </w:r>
      <w:r w:rsidR="00204198" w:rsidRPr="00854EA2">
        <w:rPr>
          <w:rFonts w:ascii="Avenir Light" w:eastAsia="Times New Roman" w:hAnsi="Avenir Light" w:cstheme="minorHAnsi"/>
          <w:color w:val="000000" w:themeColor="text1"/>
          <w:sz w:val="22"/>
          <w:szCs w:val="22"/>
          <w:lang w:eastAsia="nl-NL"/>
        </w:rPr>
        <w:t xml:space="preserve">. </w:t>
      </w:r>
      <w:r w:rsidR="00784BC2" w:rsidRPr="00854EA2">
        <w:rPr>
          <w:rFonts w:ascii="Avenir Light" w:eastAsia="Times New Roman" w:hAnsi="Avenir Light" w:cstheme="minorHAnsi"/>
          <w:color w:val="000000" w:themeColor="text1"/>
          <w:sz w:val="22"/>
          <w:szCs w:val="22"/>
          <w:lang w:eastAsia="nl-NL"/>
        </w:rPr>
        <w:t xml:space="preserve">Wie een organisator in gebreke wil stellen, moet kunnen aantonen dat deze een fout heeft gemaakt, dat er schade is en dat er een oorzakelijk verband is. In het </w:t>
      </w:r>
      <w:r w:rsidR="0038438D" w:rsidRPr="00854EA2">
        <w:rPr>
          <w:rFonts w:ascii="Avenir Light" w:eastAsia="Times New Roman" w:hAnsi="Avenir Light" w:cstheme="minorHAnsi"/>
          <w:color w:val="000000" w:themeColor="text1"/>
          <w:sz w:val="22"/>
          <w:szCs w:val="22"/>
          <w:lang w:eastAsia="nl-NL"/>
        </w:rPr>
        <w:t>ge</w:t>
      </w:r>
      <w:r w:rsidR="00784BC2" w:rsidRPr="00854EA2">
        <w:rPr>
          <w:rFonts w:ascii="Avenir Light" w:eastAsia="Times New Roman" w:hAnsi="Avenir Light" w:cstheme="minorHAnsi"/>
          <w:color w:val="000000" w:themeColor="text1"/>
          <w:sz w:val="22"/>
          <w:szCs w:val="22"/>
          <w:lang w:eastAsia="nl-NL"/>
        </w:rPr>
        <w:t xml:space="preserve">val van besmetting </w:t>
      </w:r>
      <w:r w:rsidR="00E10311" w:rsidRPr="00854EA2">
        <w:rPr>
          <w:rFonts w:ascii="Avenir Light" w:eastAsia="Times New Roman" w:hAnsi="Avenir Light" w:cstheme="minorHAnsi"/>
          <w:color w:val="000000" w:themeColor="text1"/>
          <w:sz w:val="22"/>
          <w:szCs w:val="22"/>
          <w:lang w:eastAsia="nl-NL"/>
        </w:rPr>
        <w:t xml:space="preserve">met het </w:t>
      </w:r>
      <w:r w:rsidR="00A8089E">
        <w:rPr>
          <w:rFonts w:ascii="Avenir Light" w:eastAsia="Times New Roman" w:hAnsi="Avenir Light" w:cstheme="minorHAnsi"/>
          <w:color w:val="000000" w:themeColor="text1"/>
          <w:sz w:val="22"/>
          <w:szCs w:val="22"/>
          <w:lang w:eastAsia="nl-NL"/>
        </w:rPr>
        <w:t>COVID</w:t>
      </w:r>
      <w:r w:rsidR="00E10311" w:rsidRPr="00854EA2">
        <w:rPr>
          <w:rFonts w:ascii="Avenir Light" w:eastAsia="Times New Roman" w:hAnsi="Avenir Light" w:cstheme="minorHAnsi"/>
          <w:color w:val="000000" w:themeColor="text1"/>
          <w:sz w:val="22"/>
          <w:szCs w:val="22"/>
          <w:lang w:eastAsia="nl-NL"/>
        </w:rPr>
        <w:t>-19-virus is dat in ieder geval al moeilijk aantoonbaar</w:t>
      </w:r>
      <w:r w:rsidR="008E2509" w:rsidRPr="00854EA2">
        <w:rPr>
          <w:rFonts w:ascii="Avenir Light" w:eastAsia="Times New Roman" w:hAnsi="Avenir Light" w:cstheme="minorHAnsi"/>
          <w:color w:val="000000" w:themeColor="text1"/>
          <w:sz w:val="22"/>
          <w:szCs w:val="22"/>
          <w:lang w:eastAsia="nl-NL"/>
        </w:rPr>
        <w:t xml:space="preserve"> omwille van de lange incubatietijd </w:t>
      </w:r>
      <w:r w:rsidR="006C400D" w:rsidRPr="00854EA2">
        <w:rPr>
          <w:rFonts w:ascii="Avenir Light" w:eastAsia="Times New Roman" w:hAnsi="Avenir Light" w:cstheme="minorHAnsi"/>
          <w:color w:val="000000" w:themeColor="text1"/>
          <w:sz w:val="22"/>
          <w:szCs w:val="22"/>
          <w:lang w:eastAsia="nl-NL"/>
        </w:rPr>
        <w:t>waarin de betrokkene ook nog vele andere interacties kan gehad hebben.</w:t>
      </w:r>
      <w:r w:rsidR="008E2509" w:rsidRPr="00854EA2">
        <w:rPr>
          <w:rFonts w:ascii="Avenir Light" w:eastAsia="Times New Roman" w:hAnsi="Avenir Light" w:cstheme="minorHAnsi"/>
          <w:color w:val="000000" w:themeColor="text1"/>
          <w:sz w:val="22"/>
          <w:szCs w:val="22"/>
          <w:lang w:eastAsia="nl-NL"/>
        </w:rPr>
        <w:t xml:space="preserve"> </w:t>
      </w:r>
      <w:r w:rsidR="009F3599" w:rsidRPr="00854EA2">
        <w:rPr>
          <w:rFonts w:ascii="Avenir Light" w:eastAsia="Times New Roman" w:hAnsi="Avenir Light" w:cstheme="minorHAnsi"/>
          <w:color w:val="000000" w:themeColor="text1"/>
          <w:sz w:val="22"/>
          <w:szCs w:val="22"/>
          <w:lang w:eastAsia="nl-NL"/>
        </w:rPr>
        <w:t>In regel</w:t>
      </w:r>
      <w:r w:rsidR="00204198" w:rsidRPr="00854EA2">
        <w:rPr>
          <w:rFonts w:ascii="Avenir Light" w:eastAsia="Times New Roman" w:hAnsi="Avenir Light" w:cstheme="minorHAnsi"/>
          <w:color w:val="000000" w:themeColor="text1"/>
          <w:sz w:val="22"/>
          <w:szCs w:val="22"/>
          <w:lang w:eastAsia="nl-NL"/>
        </w:rPr>
        <w:t xml:space="preserve"> </w:t>
      </w:r>
      <w:r w:rsidR="00CD32A7" w:rsidRPr="00854EA2">
        <w:rPr>
          <w:rFonts w:ascii="Avenir Light" w:eastAsia="Times New Roman" w:hAnsi="Avenir Light" w:cstheme="minorHAnsi"/>
          <w:color w:val="000000" w:themeColor="text1"/>
          <w:sz w:val="22"/>
          <w:szCs w:val="22"/>
          <w:lang w:eastAsia="nl-NL"/>
        </w:rPr>
        <w:t>zal</w:t>
      </w:r>
      <w:r w:rsidR="00204198" w:rsidRPr="00854EA2">
        <w:rPr>
          <w:rFonts w:ascii="Avenir Light" w:eastAsia="Times New Roman" w:hAnsi="Avenir Light" w:cstheme="minorHAnsi"/>
          <w:color w:val="000000" w:themeColor="text1"/>
          <w:sz w:val="22"/>
          <w:szCs w:val="22"/>
          <w:lang w:eastAsia="nl-NL"/>
        </w:rPr>
        <w:t xml:space="preserve"> </w:t>
      </w:r>
      <w:r w:rsidR="009F3599" w:rsidRPr="00854EA2">
        <w:rPr>
          <w:rFonts w:ascii="Avenir Light" w:eastAsia="Times New Roman" w:hAnsi="Avenir Light" w:cstheme="minorHAnsi"/>
          <w:color w:val="000000" w:themeColor="text1"/>
          <w:sz w:val="22"/>
          <w:szCs w:val="22"/>
          <w:lang w:eastAsia="nl-NL"/>
        </w:rPr>
        <w:t>een organisator</w:t>
      </w:r>
      <w:r w:rsidR="00CD32A7" w:rsidRPr="00854EA2">
        <w:rPr>
          <w:rFonts w:ascii="Avenir Light" w:eastAsia="Times New Roman" w:hAnsi="Avenir Light" w:cstheme="minorHAnsi"/>
          <w:color w:val="000000" w:themeColor="text1"/>
          <w:sz w:val="22"/>
          <w:szCs w:val="22"/>
          <w:lang w:eastAsia="nl-NL"/>
        </w:rPr>
        <w:t xml:space="preserve"> niet </w:t>
      </w:r>
      <w:r w:rsidR="00565D26" w:rsidRPr="00854EA2">
        <w:rPr>
          <w:rFonts w:ascii="Avenir Light" w:eastAsia="Times New Roman" w:hAnsi="Avenir Light" w:cstheme="minorHAnsi"/>
          <w:color w:val="000000" w:themeColor="text1"/>
          <w:sz w:val="22"/>
          <w:szCs w:val="22"/>
          <w:lang w:eastAsia="nl-NL"/>
        </w:rPr>
        <w:t>aansprakelijk</w:t>
      </w:r>
      <w:r w:rsidR="00CD32A7" w:rsidRPr="00854EA2">
        <w:rPr>
          <w:rFonts w:ascii="Avenir Light" w:eastAsia="Times New Roman" w:hAnsi="Avenir Light" w:cstheme="minorHAnsi"/>
          <w:color w:val="000000" w:themeColor="text1"/>
          <w:sz w:val="22"/>
          <w:szCs w:val="22"/>
          <w:lang w:eastAsia="nl-NL"/>
        </w:rPr>
        <w:t xml:space="preserve"> gesteld worden</w:t>
      </w:r>
      <w:r w:rsidR="009F3599" w:rsidRPr="00854EA2">
        <w:rPr>
          <w:rFonts w:ascii="Avenir Light" w:eastAsia="Times New Roman" w:hAnsi="Avenir Light" w:cstheme="minorHAnsi"/>
          <w:color w:val="000000" w:themeColor="text1"/>
          <w:sz w:val="22"/>
          <w:szCs w:val="22"/>
          <w:lang w:eastAsia="nl-NL"/>
        </w:rPr>
        <w:t xml:space="preserve"> </w:t>
      </w:r>
      <w:r w:rsidR="00BB230D" w:rsidRPr="00854EA2">
        <w:rPr>
          <w:rFonts w:ascii="Avenir Light" w:eastAsia="Times New Roman" w:hAnsi="Avenir Light" w:cstheme="minorHAnsi"/>
          <w:color w:val="000000" w:themeColor="text1"/>
          <w:sz w:val="22"/>
          <w:szCs w:val="22"/>
          <w:lang w:eastAsia="nl-NL"/>
        </w:rPr>
        <w:t>voor een besmetting</w:t>
      </w:r>
      <w:r w:rsidR="00476A3A" w:rsidRPr="00854EA2">
        <w:rPr>
          <w:rFonts w:ascii="Avenir Light" w:eastAsia="Times New Roman" w:hAnsi="Avenir Light" w:cstheme="minorHAnsi"/>
          <w:color w:val="000000" w:themeColor="text1"/>
          <w:sz w:val="22"/>
          <w:szCs w:val="22"/>
          <w:lang w:eastAsia="nl-NL"/>
        </w:rPr>
        <w:t xml:space="preserve"> </w:t>
      </w:r>
      <w:r w:rsidR="00BB230D" w:rsidRPr="00854EA2">
        <w:rPr>
          <w:rFonts w:ascii="Avenir Light" w:eastAsia="Times New Roman" w:hAnsi="Avenir Light" w:cstheme="minorHAnsi"/>
          <w:color w:val="000000" w:themeColor="text1"/>
          <w:sz w:val="22"/>
          <w:szCs w:val="22"/>
          <w:lang w:eastAsia="nl-NL"/>
        </w:rPr>
        <w:t xml:space="preserve">als: </w:t>
      </w:r>
    </w:p>
    <w:p w14:paraId="3BDE6DAF" w14:textId="5F22AA77" w:rsidR="005F204C" w:rsidRPr="00854EA2" w:rsidRDefault="005F204C" w:rsidP="00B7128B">
      <w:pPr>
        <w:spacing w:line="288" w:lineRule="auto"/>
        <w:rPr>
          <w:rFonts w:ascii="Avenir Light" w:eastAsia="Times New Roman" w:hAnsi="Avenir Light" w:cstheme="minorHAnsi"/>
          <w:color w:val="000000" w:themeColor="text1"/>
          <w:sz w:val="22"/>
          <w:szCs w:val="22"/>
          <w:lang w:eastAsia="nl-NL"/>
        </w:rPr>
      </w:pPr>
    </w:p>
    <w:p w14:paraId="2810F6FD" w14:textId="0E76BBB4" w:rsidR="005F204C" w:rsidRPr="00854EA2" w:rsidRDefault="00973E35" w:rsidP="00704918">
      <w:pPr>
        <w:pStyle w:val="Lijstalinea"/>
        <w:numPr>
          <w:ilvl w:val="0"/>
          <w:numId w:val="1"/>
        </w:numPr>
        <w:spacing w:line="288" w:lineRule="auto"/>
        <w:rPr>
          <w:rFonts w:ascii="Avenir Light" w:hAnsi="Avenir Light" w:cstheme="minorHAnsi"/>
          <w:color w:val="000000" w:themeColor="text1"/>
          <w:sz w:val="22"/>
          <w:szCs w:val="22"/>
        </w:rPr>
      </w:pPr>
      <w:r w:rsidRPr="00854EA2">
        <w:rPr>
          <w:rFonts w:ascii="Avenir Light" w:eastAsia="Times New Roman" w:hAnsi="Avenir Light" w:cstheme="minorHAnsi"/>
          <w:color w:val="000000" w:themeColor="text1"/>
          <w:sz w:val="22"/>
          <w:szCs w:val="22"/>
          <w:lang w:eastAsia="nl-NL"/>
        </w:rPr>
        <w:t>h</w:t>
      </w:r>
      <w:r w:rsidR="00476A3A" w:rsidRPr="00854EA2">
        <w:rPr>
          <w:rFonts w:ascii="Avenir Light" w:eastAsia="Times New Roman" w:hAnsi="Avenir Light" w:cstheme="minorHAnsi"/>
          <w:color w:val="000000" w:themeColor="text1"/>
          <w:sz w:val="22"/>
          <w:szCs w:val="22"/>
          <w:lang w:eastAsia="nl-NL"/>
        </w:rPr>
        <w:t>ij de activiteit organiseert</w:t>
      </w:r>
      <w:r w:rsidRPr="00854EA2">
        <w:rPr>
          <w:rFonts w:ascii="Avenir Light" w:eastAsia="Times New Roman" w:hAnsi="Avenir Light" w:cstheme="minorHAnsi"/>
          <w:color w:val="000000" w:themeColor="text1"/>
          <w:sz w:val="22"/>
          <w:szCs w:val="22"/>
          <w:lang w:eastAsia="nl-NL"/>
        </w:rPr>
        <w:t xml:space="preserve"> volgens de wettelijk geldende maatregelen. </w:t>
      </w:r>
      <w:r w:rsidR="005F204C" w:rsidRPr="00854EA2">
        <w:rPr>
          <w:rFonts w:ascii="Avenir Light" w:eastAsia="Times New Roman" w:hAnsi="Avenir Light" w:cstheme="minorHAnsi"/>
          <w:color w:val="000000" w:themeColor="text1"/>
          <w:sz w:val="22"/>
          <w:szCs w:val="22"/>
          <w:lang w:eastAsia="nl-NL"/>
        </w:rPr>
        <w:t xml:space="preserve">De maatregelen zoals afgekondigd door </w:t>
      </w:r>
      <w:r w:rsidR="00265E39">
        <w:rPr>
          <w:rFonts w:ascii="Avenir Light" w:eastAsia="Times New Roman" w:hAnsi="Avenir Light" w:cstheme="minorHAnsi"/>
          <w:color w:val="000000" w:themeColor="text1"/>
          <w:sz w:val="22"/>
          <w:szCs w:val="22"/>
          <w:lang w:eastAsia="nl-NL"/>
        </w:rPr>
        <w:t>het</w:t>
      </w:r>
      <w:r w:rsidR="005F204C" w:rsidRPr="00854EA2">
        <w:rPr>
          <w:rFonts w:ascii="Avenir Light" w:eastAsia="Times New Roman" w:hAnsi="Avenir Light" w:cstheme="minorHAnsi"/>
          <w:color w:val="000000" w:themeColor="text1"/>
          <w:sz w:val="22"/>
          <w:szCs w:val="22"/>
          <w:lang w:eastAsia="nl-NL"/>
        </w:rPr>
        <w:t xml:space="preserve"> </w:t>
      </w:r>
      <w:r w:rsidR="00265E39">
        <w:rPr>
          <w:rFonts w:ascii="Avenir Light" w:eastAsia="Times New Roman" w:hAnsi="Avenir Light" w:cstheme="minorHAnsi"/>
          <w:color w:val="000000" w:themeColor="text1"/>
          <w:sz w:val="22"/>
          <w:szCs w:val="22"/>
          <w:lang w:eastAsia="nl-NL"/>
        </w:rPr>
        <w:t>Nationaal Overlegcomité</w:t>
      </w:r>
      <w:r w:rsidR="0011282C">
        <w:rPr>
          <w:rFonts w:ascii="Avenir Light" w:eastAsia="Times New Roman" w:hAnsi="Avenir Light" w:cstheme="minorHAnsi"/>
          <w:color w:val="000000" w:themeColor="text1"/>
          <w:sz w:val="22"/>
          <w:szCs w:val="22"/>
          <w:lang w:eastAsia="nl-NL"/>
        </w:rPr>
        <w:t xml:space="preserve">, vastgelegd in </w:t>
      </w:r>
      <w:r w:rsidR="001A13F0">
        <w:rPr>
          <w:rFonts w:ascii="Avenir Light" w:eastAsia="Times New Roman" w:hAnsi="Avenir Light" w:cstheme="minorHAnsi"/>
          <w:color w:val="000000" w:themeColor="text1"/>
          <w:sz w:val="22"/>
          <w:szCs w:val="22"/>
          <w:lang w:eastAsia="nl-NL"/>
        </w:rPr>
        <w:t xml:space="preserve">een </w:t>
      </w:r>
      <w:r w:rsidR="0011282C">
        <w:rPr>
          <w:rFonts w:ascii="Avenir Light" w:eastAsia="Times New Roman" w:hAnsi="Avenir Light" w:cstheme="minorHAnsi"/>
          <w:color w:val="000000" w:themeColor="text1"/>
          <w:sz w:val="22"/>
          <w:szCs w:val="22"/>
          <w:lang w:eastAsia="nl-NL"/>
        </w:rPr>
        <w:t>Ministerië</w:t>
      </w:r>
      <w:r w:rsidR="001A13F0">
        <w:rPr>
          <w:rFonts w:ascii="Avenir Light" w:eastAsia="Times New Roman" w:hAnsi="Avenir Light" w:cstheme="minorHAnsi"/>
          <w:color w:val="000000" w:themeColor="text1"/>
          <w:sz w:val="22"/>
          <w:szCs w:val="22"/>
          <w:lang w:eastAsia="nl-NL"/>
        </w:rPr>
        <w:t>e</w:t>
      </w:r>
      <w:r w:rsidR="0011282C">
        <w:rPr>
          <w:rFonts w:ascii="Avenir Light" w:eastAsia="Times New Roman" w:hAnsi="Avenir Light" w:cstheme="minorHAnsi"/>
          <w:color w:val="000000" w:themeColor="text1"/>
          <w:sz w:val="22"/>
          <w:szCs w:val="22"/>
          <w:lang w:eastAsia="nl-NL"/>
        </w:rPr>
        <w:t xml:space="preserve">l Besluit enerzijds en het </w:t>
      </w:r>
      <w:r w:rsidR="002D14F7">
        <w:rPr>
          <w:rFonts w:ascii="Avenir Light" w:eastAsia="Times New Roman" w:hAnsi="Avenir Light" w:cstheme="minorHAnsi"/>
          <w:color w:val="000000" w:themeColor="text1"/>
          <w:sz w:val="22"/>
          <w:szCs w:val="22"/>
          <w:lang w:eastAsia="nl-NL"/>
        </w:rPr>
        <w:t>b</w:t>
      </w:r>
      <w:r w:rsidR="0011282C">
        <w:rPr>
          <w:rFonts w:ascii="Avenir Light" w:eastAsia="Times New Roman" w:hAnsi="Avenir Light" w:cstheme="minorHAnsi"/>
          <w:color w:val="000000" w:themeColor="text1"/>
          <w:sz w:val="22"/>
          <w:szCs w:val="22"/>
          <w:lang w:eastAsia="nl-NL"/>
        </w:rPr>
        <w:t>asisprotocol Cultuur</w:t>
      </w:r>
      <w:r w:rsidR="009B622E">
        <w:rPr>
          <w:rFonts w:ascii="Avenir Light" w:eastAsia="Times New Roman" w:hAnsi="Avenir Light" w:cstheme="minorHAnsi"/>
          <w:color w:val="000000" w:themeColor="text1"/>
          <w:sz w:val="22"/>
          <w:szCs w:val="22"/>
          <w:lang w:eastAsia="nl-NL"/>
        </w:rPr>
        <w:t xml:space="preserve"> onder verantwoordelijkheid van minister van Cultuur</w:t>
      </w:r>
      <w:r w:rsidR="00B51E86">
        <w:rPr>
          <w:rFonts w:ascii="Avenir Light" w:eastAsia="Times New Roman" w:hAnsi="Avenir Light" w:cstheme="minorHAnsi"/>
          <w:color w:val="000000" w:themeColor="text1"/>
          <w:sz w:val="22"/>
          <w:szCs w:val="22"/>
          <w:lang w:eastAsia="nl-NL"/>
        </w:rPr>
        <w:t xml:space="preserve"> Jambon</w:t>
      </w:r>
      <w:r w:rsidR="005F204C" w:rsidRPr="00854EA2">
        <w:rPr>
          <w:rFonts w:ascii="Avenir Light" w:eastAsia="Times New Roman" w:hAnsi="Avenir Light" w:cstheme="minorHAnsi"/>
          <w:color w:val="000000" w:themeColor="text1"/>
          <w:sz w:val="22"/>
          <w:szCs w:val="22"/>
          <w:lang w:eastAsia="nl-NL"/>
        </w:rPr>
        <w:t xml:space="preserve"> vormen het uitgangspunt om te bepalen welke groepsactiviteiten </w:t>
      </w:r>
      <w:r w:rsidR="005F204C" w:rsidRPr="00854EA2">
        <w:rPr>
          <w:rFonts w:ascii="Avenir Light" w:eastAsia="Times New Roman" w:hAnsi="Avenir Light" w:cstheme="minorHAnsi"/>
          <w:color w:val="000000" w:themeColor="text1"/>
          <w:sz w:val="22"/>
          <w:szCs w:val="22"/>
          <w:lang w:eastAsia="nl-NL"/>
        </w:rPr>
        <w:lastRenderedPageBreak/>
        <w:t xml:space="preserve">(in- of outdoor), met welke omvang, en voor welke doelgroepen zullen mogen doorgaan. </w:t>
      </w:r>
      <w:r w:rsidR="005F204C" w:rsidRPr="00854EA2">
        <w:rPr>
          <w:rFonts w:ascii="Avenir Light" w:hAnsi="Avenir Light" w:cstheme="minorHAnsi"/>
          <w:color w:val="000000" w:themeColor="text1"/>
          <w:sz w:val="22"/>
          <w:szCs w:val="22"/>
        </w:rPr>
        <w:t xml:space="preserve">Het laten plaatsvinden van een groepsactiviteit kan enkel indien dit past binnen de maatregelen van </w:t>
      </w:r>
      <w:r w:rsidR="00560619">
        <w:rPr>
          <w:rFonts w:ascii="Avenir Light" w:hAnsi="Avenir Light" w:cstheme="minorHAnsi"/>
          <w:color w:val="000000" w:themeColor="text1"/>
          <w:sz w:val="22"/>
          <w:szCs w:val="22"/>
        </w:rPr>
        <w:t xml:space="preserve">het Nationaal Overlegcomité </w:t>
      </w:r>
      <w:r w:rsidR="00276988" w:rsidRPr="00853149">
        <w:rPr>
          <w:rFonts w:ascii="Avenir Light" w:hAnsi="Avenir Light" w:cstheme="minorHAnsi"/>
          <w:color w:val="000000" w:themeColor="text1"/>
          <w:sz w:val="22"/>
          <w:szCs w:val="22"/>
        </w:rPr>
        <w:t>en de bepalingen uitgevaardigd door de Vlaamse overheid</w:t>
      </w:r>
      <w:r w:rsidR="003B1634">
        <w:rPr>
          <w:rFonts w:ascii="Avenir Light" w:hAnsi="Avenir Light" w:cstheme="minorHAnsi"/>
          <w:color w:val="000000" w:themeColor="text1"/>
          <w:sz w:val="22"/>
          <w:szCs w:val="22"/>
        </w:rPr>
        <w:t>, provincies</w:t>
      </w:r>
      <w:r w:rsidR="00276988" w:rsidRPr="00853149">
        <w:rPr>
          <w:rFonts w:ascii="Avenir Light" w:hAnsi="Avenir Light" w:cstheme="minorHAnsi"/>
          <w:color w:val="000000" w:themeColor="text1"/>
          <w:sz w:val="22"/>
          <w:szCs w:val="22"/>
        </w:rPr>
        <w:t xml:space="preserve"> of door lokale besturen.</w:t>
      </w:r>
      <w:r w:rsidR="00A22A84" w:rsidRPr="00853149">
        <w:rPr>
          <w:rFonts w:ascii="Avenir Light" w:hAnsi="Avenir Light" w:cstheme="minorHAnsi"/>
          <w:color w:val="000000" w:themeColor="text1"/>
          <w:sz w:val="22"/>
          <w:szCs w:val="22"/>
        </w:rPr>
        <w:t xml:space="preserve"> </w:t>
      </w:r>
      <w:r w:rsidR="00454EC2" w:rsidRPr="00853149">
        <w:rPr>
          <w:rFonts w:ascii="Avenir Light" w:hAnsi="Avenir Light" w:cstheme="minorHAnsi"/>
          <w:color w:val="000000" w:themeColor="text1"/>
          <w:sz w:val="22"/>
          <w:szCs w:val="22"/>
        </w:rPr>
        <w:t xml:space="preserve">Voor grotere events </w:t>
      </w:r>
      <w:r w:rsidR="00D3165E" w:rsidRPr="00853149">
        <w:rPr>
          <w:rFonts w:ascii="Avenir Light" w:hAnsi="Avenir Light" w:cstheme="minorHAnsi"/>
          <w:color w:val="000000" w:themeColor="text1"/>
          <w:sz w:val="22"/>
          <w:szCs w:val="22"/>
        </w:rPr>
        <w:t xml:space="preserve">stelt </w:t>
      </w:r>
      <w:r w:rsidR="00454EC2" w:rsidRPr="00853149">
        <w:rPr>
          <w:rFonts w:ascii="Avenir Light" w:hAnsi="Avenir Light" w:cstheme="minorHAnsi"/>
          <w:color w:val="000000" w:themeColor="text1"/>
          <w:sz w:val="22"/>
          <w:szCs w:val="22"/>
        </w:rPr>
        <w:t xml:space="preserve">de overheid een </w:t>
      </w:r>
      <w:r w:rsidR="00A2317E">
        <w:fldChar w:fldCharType="begin"/>
      </w:r>
      <w:r w:rsidR="00A2317E">
        <w:instrText xml:space="preserve"> HYPERLINK "https://www.covideventriskmodel.be/" </w:instrText>
      </w:r>
      <w:r w:rsidR="00A2317E">
        <w:fldChar w:fldCharType="separate"/>
      </w:r>
      <w:r w:rsidR="00FA36A3" w:rsidRPr="00FA36A3">
        <w:rPr>
          <w:rStyle w:val="Hyperlink"/>
          <w:rFonts w:ascii="Avenir Light" w:hAnsi="Avenir Light" w:cstheme="minorHAnsi"/>
          <w:sz w:val="22"/>
          <w:szCs w:val="22"/>
        </w:rPr>
        <w:t xml:space="preserve">Covid </w:t>
      </w:r>
      <w:r w:rsidR="00454EC2" w:rsidRPr="00FA36A3">
        <w:rPr>
          <w:rStyle w:val="Hyperlink"/>
          <w:rFonts w:ascii="Avenir Light" w:hAnsi="Avenir Light" w:cstheme="minorHAnsi"/>
          <w:sz w:val="22"/>
          <w:szCs w:val="22"/>
        </w:rPr>
        <w:t xml:space="preserve">Event Risk </w:t>
      </w:r>
      <w:r w:rsidR="009C4FFD" w:rsidRPr="00FA36A3">
        <w:rPr>
          <w:rStyle w:val="Hyperlink"/>
          <w:rFonts w:ascii="Avenir Light" w:hAnsi="Avenir Light" w:cstheme="minorHAnsi"/>
          <w:sz w:val="22"/>
          <w:szCs w:val="22"/>
        </w:rPr>
        <w:t>Model</w:t>
      </w:r>
      <w:r w:rsidR="00A2317E">
        <w:rPr>
          <w:rStyle w:val="Hyperlink"/>
          <w:rFonts w:ascii="Avenir Light" w:hAnsi="Avenir Light" w:cstheme="minorHAnsi"/>
          <w:sz w:val="22"/>
          <w:szCs w:val="22"/>
        </w:rPr>
        <w:fldChar w:fldCharType="end"/>
      </w:r>
      <w:r w:rsidR="00454EC2" w:rsidRPr="00853149">
        <w:rPr>
          <w:rFonts w:ascii="Avenir Light" w:hAnsi="Avenir Light" w:cstheme="minorHAnsi"/>
          <w:color w:val="000000" w:themeColor="text1"/>
          <w:sz w:val="22"/>
          <w:szCs w:val="22"/>
        </w:rPr>
        <w:t xml:space="preserve"> </w:t>
      </w:r>
      <w:r w:rsidR="00B20E79" w:rsidRPr="00853149">
        <w:rPr>
          <w:rFonts w:ascii="Avenir Light" w:hAnsi="Avenir Light" w:cstheme="minorHAnsi"/>
          <w:color w:val="000000" w:themeColor="text1"/>
          <w:sz w:val="22"/>
          <w:szCs w:val="22"/>
        </w:rPr>
        <w:t>ter beschikking</w:t>
      </w:r>
      <w:r w:rsidR="00454EC2" w:rsidRPr="00853149">
        <w:rPr>
          <w:rFonts w:ascii="Avenir Light" w:hAnsi="Avenir Light" w:cstheme="minorHAnsi"/>
          <w:color w:val="000000" w:themeColor="text1"/>
          <w:sz w:val="22"/>
          <w:szCs w:val="22"/>
        </w:rPr>
        <w:t xml:space="preserve"> om </w:t>
      </w:r>
      <w:r w:rsidR="00A20603" w:rsidRPr="00853149">
        <w:rPr>
          <w:rFonts w:ascii="Avenir Light" w:hAnsi="Avenir Light" w:cstheme="minorHAnsi"/>
          <w:color w:val="000000" w:themeColor="text1"/>
          <w:sz w:val="22"/>
          <w:szCs w:val="22"/>
        </w:rPr>
        <w:t>een risico-inschatting te maken</w:t>
      </w:r>
      <w:r w:rsidR="00454EC2" w:rsidRPr="00853149">
        <w:rPr>
          <w:rFonts w:ascii="Avenir Light" w:hAnsi="Avenir Light" w:cstheme="minorHAnsi"/>
          <w:color w:val="000000" w:themeColor="text1"/>
          <w:sz w:val="22"/>
          <w:szCs w:val="22"/>
        </w:rPr>
        <w:t>.</w:t>
      </w:r>
      <w:r w:rsidR="00454EC2">
        <w:rPr>
          <w:rFonts w:ascii="Avenir Light" w:hAnsi="Avenir Light" w:cstheme="minorHAnsi"/>
          <w:color w:val="000000" w:themeColor="text1"/>
          <w:sz w:val="22"/>
          <w:szCs w:val="22"/>
        </w:rPr>
        <w:t xml:space="preserve"> </w:t>
      </w:r>
      <w:r w:rsidR="00854EA2">
        <w:rPr>
          <w:rFonts w:ascii="Avenir Light" w:hAnsi="Avenir Light" w:cstheme="minorHAnsi"/>
          <w:color w:val="000000" w:themeColor="text1"/>
          <w:sz w:val="22"/>
          <w:szCs w:val="22"/>
        </w:rPr>
        <w:br/>
      </w:r>
    </w:p>
    <w:p w14:paraId="2FA130A5" w14:textId="48AE6D64" w:rsidR="00B57C7D" w:rsidRPr="00DA51F3" w:rsidRDefault="00E24B8E" w:rsidP="00704918">
      <w:pPr>
        <w:pStyle w:val="Lijstalinea"/>
        <w:numPr>
          <w:ilvl w:val="0"/>
          <w:numId w:val="1"/>
        </w:numPr>
        <w:spacing w:line="288" w:lineRule="auto"/>
        <w:rPr>
          <w:rFonts w:ascii="Avenir Light" w:hAnsi="Avenir Light" w:cstheme="minorHAnsi"/>
          <w:color w:val="000000" w:themeColor="text1"/>
          <w:sz w:val="22"/>
          <w:szCs w:val="22"/>
        </w:rPr>
      </w:pPr>
      <w:r w:rsidRPr="00854EA2">
        <w:rPr>
          <w:rFonts w:ascii="Avenir Light" w:eastAsia="Times New Roman" w:hAnsi="Avenir Light" w:cstheme="minorHAnsi"/>
          <w:color w:val="000000" w:themeColor="text1"/>
          <w:sz w:val="22"/>
          <w:szCs w:val="22"/>
          <w:lang w:eastAsia="nl-NL"/>
        </w:rPr>
        <w:t>hij alle insp</w:t>
      </w:r>
      <w:r w:rsidR="008A6004" w:rsidRPr="00854EA2">
        <w:rPr>
          <w:rFonts w:ascii="Avenir Light" w:eastAsia="Times New Roman" w:hAnsi="Avenir Light" w:cstheme="minorHAnsi"/>
          <w:color w:val="000000" w:themeColor="text1"/>
          <w:sz w:val="22"/>
          <w:szCs w:val="22"/>
          <w:lang w:eastAsia="nl-NL"/>
        </w:rPr>
        <w:t xml:space="preserve">anningen die redelijkerwijze kunnen verwacht worden </w:t>
      </w:r>
      <w:r w:rsidR="00721A80" w:rsidRPr="00854EA2">
        <w:rPr>
          <w:rFonts w:ascii="Avenir Light" w:eastAsia="Times New Roman" w:hAnsi="Avenir Light" w:cstheme="minorHAnsi"/>
          <w:color w:val="000000" w:themeColor="text1"/>
          <w:sz w:val="22"/>
          <w:szCs w:val="22"/>
          <w:lang w:eastAsia="nl-NL"/>
        </w:rPr>
        <w:t xml:space="preserve">om besmetting </w:t>
      </w:r>
      <w:r w:rsidR="00016485">
        <w:rPr>
          <w:rFonts w:ascii="Avenir Light" w:eastAsia="Times New Roman" w:hAnsi="Avenir Light" w:cstheme="minorHAnsi"/>
          <w:color w:val="000000" w:themeColor="text1"/>
          <w:sz w:val="22"/>
          <w:szCs w:val="22"/>
          <w:lang w:eastAsia="nl-NL"/>
        </w:rPr>
        <w:t xml:space="preserve">en verdere verspreiding </w:t>
      </w:r>
      <w:r w:rsidR="00721A80" w:rsidRPr="00854EA2">
        <w:rPr>
          <w:rFonts w:ascii="Avenir Light" w:eastAsia="Times New Roman" w:hAnsi="Avenir Light" w:cstheme="minorHAnsi"/>
          <w:color w:val="000000" w:themeColor="text1"/>
          <w:sz w:val="22"/>
          <w:szCs w:val="22"/>
          <w:lang w:eastAsia="nl-NL"/>
        </w:rPr>
        <w:t xml:space="preserve">te voorkomen, heeft geleverd in de voorbereiding, uitvoering en opvolging van de groepsactiviteit. </w:t>
      </w:r>
      <w:r w:rsidR="00DD40F4" w:rsidRPr="00854EA2">
        <w:rPr>
          <w:rFonts w:ascii="Avenir Light" w:eastAsia="Times New Roman" w:hAnsi="Avenir Light" w:cstheme="minorHAnsi"/>
          <w:color w:val="000000" w:themeColor="text1"/>
          <w:sz w:val="22"/>
          <w:szCs w:val="22"/>
          <w:lang w:eastAsia="nl-NL"/>
        </w:rPr>
        <w:t xml:space="preserve">Dat noemen we het ‘zorgvuldigheidsprincipe’. </w:t>
      </w:r>
      <w:r w:rsidR="00DB1156" w:rsidRPr="00854EA2">
        <w:rPr>
          <w:rFonts w:ascii="Avenir Light" w:eastAsia="Times New Roman" w:hAnsi="Avenir Light" w:cstheme="minorHAnsi"/>
          <w:color w:val="000000" w:themeColor="text1"/>
          <w:sz w:val="22"/>
          <w:szCs w:val="22"/>
          <w:lang w:eastAsia="nl-NL"/>
        </w:rPr>
        <w:t xml:space="preserve">Daarom is het </w:t>
      </w:r>
      <w:r w:rsidR="00D61DA6">
        <w:rPr>
          <w:rFonts w:ascii="Avenir Light" w:eastAsia="Times New Roman" w:hAnsi="Avenir Light" w:cstheme="minorHAnsi"/>
          <w:color w:val="000000" w:themeColor="text1"/>
          <w:sz w:val="22"/>
          <w:szCs w:val="22"/>
          <w:lang w:eastAsia="nl-NL"/>
        </w:rPr>
        <w:t>verplicht</w:t>
      </w:r>
      <w:r w:rsidR="00DB1156" w:rsidRPr="00854EA2">
        <w:rPr>
          <w:rFonts w:ascii="Avenir Light" w:eastAsia="Times New Roman" w:hAnsi="Avenir Light" w:cstheme="minorHAnsi"/>
          <w:color w:val="000000" w:themeColor="text1"/>
          <w:sz w:val="22"/>
          <w:szCs w:val="22"/>
          <w:lang w:eastAsia="nl-NL"/>
        </w:rPr>
        <w:t xml:space="preserve"> om </w:t>
      </w:r>
      <w:r w:rsidR="00262E90">
        <w:rPr>
          <w:rFonts w:ascii="Avenir Light" w:eastAsia="Times New Roman" w:hAnsi="Avenir Light" w:cstheme="minorHAnsi"/>
          <w:color w:val="000000" w:themeColor="text1"/>
          <w:sz w:val="22"/>
          <w:szCs w:val="22"/>
          <w:lang w:eastAsia="nl-NL"/>
        </w:rPr>
        <w:t xml:space="preserve">een riscico-analyse te maken en </w:t>
      </w:r>
      <w:r w:rsidR="00DB1156" w:rsidRPr="00854EA2">
        <w:rPr>
          <w:rFonts w:ascii="Avenir Light" w:eastAsia="Times New Roman" w:hAnsi="Avenir Light" w:cstheme="minorHAnsi"/>
          <w:color w:val="000000" w:themeColor="text1"/>
          <w:sz w:val="22"/>
          <w:szCs w:val="22"/>
          <w:lang w:eastAsia="nl-NL"/>
        </w:rPr>
        <w:t xml:space="preserve">alle voorzorgen </w:t>
      </w:r>
      <w:r w:rsidR="00CB7D48" w:rsidRPr="00854EA2">
        <w:rPr>
          <w:rFonts w:ascii="Avenir Light" w:eastAsia="Times New Roman" w:hAnsi="Avenir Light" w:cstheme="minorHAnsi"/>
          <w:color w:val="000000" w:themeColor="text1"/>
          <w:sz w:val="22"/>
          <w:szCs w:val="22"/>
          <w:lang w:eastAsia="nl-NL"/>
        </w:rPr>
        <w:t xml:space="preserve">en maatregelen </w:t>
      </w:r>
      <w:r w:rsidR="00DB1156" w:rsidRPr="00854EA2">
        <w:rPr>
          <w:rFonts w:ascii="Avenir Light" w:eastAsia="Times New Roman" w:hAnsi="Avenir Light" w:cstheme="minorHAnsi"/>
          <w:color w:val="000000" w:themeColor="text1"/>
          <w:sz w:val="22"/>
          <w:szCs w:val="22"/>
          <w:lang w:eastAsia="nl-NL"/>
        </w:rPr>
        <w:t xml:space="preserve">die je neemt ook </w:t>
      </w:r>
      <w:r w:rsidR="00F7191F" w:rsidRPr="00854EA2">
        <w:rPr>
          <w:rFonts w:ascii="Avenir Light" w:eastAsia="Times New Roman" w:hAnsi="Avenir Light" w:cstheme="minorHAnsi"/>
          <w:color w:val="000000" w:themeColor="text1"/>
          <w:sz w:val="22"/>
          <w:szCs w:val="22"/>
          <w:lang w:eastAsia="nl-NL"/>
        </w:rPr>
        <w:t>te documenteren</w:t>
      </w:r>
      <w:r w:rsidR="006E41A1">
        <w:rPr>
          <w:rFonts w:ascii="Avenir Light" w:eastAsia="Times New Roman" w:hAnsi="Avenir Light" w:cstheme="minorHAnsi"/>
          <w:color w:val="000000" w:themeColor="text1"/>
          <w:sz w:val="22"/>
          <w:szCs w:val="22"/>
          <w:lang w:eastAsia="nl-NL"/>
        </w:rPr>
        <w:t xml:space="preserve"> in een </w:t>
      </w:r>
      <w:r w:rsidR="00421CE1">
        <w:rPr>
          <w:rFonts w:ascii="Avenir Light" w:eastAsia="Times New Roman" w:hAnsi="Avenir Light" w:cstheme="minorHAnsi"/>
          <w:color w:val="000000" w:themeColor="text1"/>
          <w:sz w:val="22"/>
          <w:szCs w:val="22"/>
          <w:lang w:eastAsia="nl-NL"/>
        </w:rPr>
        <w:t>draaiboek</w:t>
      </w:r>
      <w:r w:rsidR="00C104A9" w:rsidRPr="00854EA2">
        <w:rPr>
          <w:rFonts w:ascii="Avenir Light" w:eastAsia="Times New Roman" w:hAnsi="Avenir Light" w:cstheme="minorHAnsi"/>
          <w:color w:val="000000" w:themeColor="text1"/>
          <w:sz w:val="22"/>
          <w:szCs w:val="22"/>
          <w:lang w:eastAsia="nl-NL"/>
        </w:rPr>
        <w:t xml:space="preserve">. </w:t>
      </w:r>
      <w:r w:rsidR="00754332">
        <w:rPr>
          <w:rFonts w:ascii="Avenir Light" w:eastAsia="Times New Roman" w:hAnsi="Avenir Light" w:cstheme="minorHAnsi"/>
          <w:color w:val="000000" w:themeColor="text1"/>
          <w:sz w:val="22"/>
          <w:szCs w:val="22"/>
          <w:lang w:eastAsia="nl-NL"/>
        </w:rPr>
        <w:t xml:space="preserve">In dit draaiboek </w:t>
      </w:r>
      <w:r w:rsidR="00CF79F1">
        <w:rPr>
          <w:rFonts w:ascii="Avenir Light" w:eastAsia="Times New Roman" w:hAnsi="Avenir Light" w:cstheme="minorHAnsi"/>
          <w:color w:val="000000" w:themeColor="text1"/>
          <w:sz w:val="22"/>
          <w:szCs w:val="22"/>
          <w:lang w:eastAsia="nl-NL"/>
        </w:rPr>
        <w:t xml:space="preserve">moet de activiteit in al zijn aspecten (locatieplan, materiaallijst, tijdsschema, …) en alle bijhorende veiligheidsmaatregelen worden opgenomen. </w:t>
      </w:r>
      <w:r w:rsidR="00B57C7D" w:rsidRPr="00854EA2">
        <w:rPr>
          <w:rFonts w:ascii="Avenir Light" w:eastAsia="Times New Roman" w:hAnsi="Avenir Light" w:cstheme="minorHAnsi"/>
          <w:color w:val="000000" w:themeColor="text1"/>
          <w:sz w:val="22"/>
          <w:szCs w:val="22"/>
          <w:lang w:eastAsia="nl-NL"/>
        </w:rPr>
        <w:t xml:space="preserve">Daartoe </w:t>
      </w:r>
      <w:r w:rsidR="00E01297" w:rsidRPr="00854EA2">
        <w:rPr>
          <w:rFonts w:ascii="Avenir Light" w:eastAsia="Times New Roman" w:hAnsi="Avenir Light" w:cstheme="minorHAnsi"/>
          <w:color w:val="000000" w:themeColor="text1"/>
          <w:sz w:val="22"/>
          <w:szCs w:val="22"/>
          <w:lang w:eastAsia="nl-NL"/>
        </w:rPr>
        <w:t xml:space="preserve">worden hieronder vijf centrale werkprincipes </w:t>
      </w:r>
      <w:r w:rsidR="00E01297" w:rsidRPr="00DA51F3">
        <w:rPr>
          <w:rFonts w:ascii="Avenir Light" w:eastAsia="Times New Roman" w:hAnsi="Avenir Light" w:cstheme="minorHAnsi"/>
          <w:color w:val="000000" w:themeColor="text1"/>
          <w:sz w:val="22"/>
          <w:szCs w:val="22"/>
          <w:lang w:eastAsia="nl-NL"/>
        </w:rPr>
        <w:t>uitgewerkt</w:t>
      </w:r>
      <w:r w:rsidR="00282B9D" w:rsidRPr="00DA51F3">
        <w:rPr>
          <w:rFonts w:ascii="Avenir Light" w:eastAsia="Times New Roman" w:hAnsi="Avenir Light" w:cstheme="minorHAnsi"/>
          <w:color w:val="000000" w:themeColor="text1"/>
          <w:sz w:val="22"/>
          <w:szCs w:val="22"/>
          <w:lang w:eastAsia="nl-NL"/>
        </w:rPr>
        <w:t xml:space="preserve"> tot op het niveau van een niet limitatieve vragenlijst, die dient als ondersteuning van de </w:t>
      </w:r>
      <w:r w:rsidR="00CC34DB">
        <w:rPr>
          <w:rFonts w:ascii="Avenir Light" w:eastAsia="Times New Roman" w:hAnsi="Avenir Light" w:cstheme="minorHAnsi"/>
          <w:color w:val="000000" w:themeColor="text1"/>
          <w:sz w:val="22"/>
          <w:szCs w:val="22"/>
          <w:lang w:eastAsia="nl-NL"/>
        </w:rPr>
        <w:t>risicoanalyse</w:t>
      </w:r>
      <w:r w:rsidR="000C14E9">
        <w:rPr>
          <w:rFonts w:ascii="Avenir Light" w:eastAsia="Times New Roman" w:hAnsi="Avenir Light" w:cstheme="minorHAnsi"/>
          <w:color w:val="000000" w:themeColor="text1"/>
          <w:sz w:val="22"/>
          <w:szCs w:val="22"/>
          <w:lang w:eastAsia="nl-NL"/>
        </w:rPr>
        <w:t xml:space="preserve">, de </w:t>
      </w:r>
      <w:r w:rsidR="00282B9D" w:rsidRPr="00DA51F3">
        <w:rPr>
          <w:rFonts w:ascii="Avenir Light" w:eastAsia="Times New Roman" w:hAnsi="Avenir Light" w:cstheme="minorHAnsi"/>
          <w:color w:val="000000" w:themeColor="text1"/>
          <w:sz w:val="22"/>
          <w:szCs w:val="22"/>
          <w:lang w:eastAsia="nl-NL"/>
        </w:rPr>
        <w:t>voorbereiding, uitvoering en opvolging van een groepsactiviteit</w:t>
      </w:r>
      <w:r w:rsidR="00026452">
        <w:rPr>
          <w:rFonts w:ascii="Avenir Light" w:eastAsia="Times New Roman" w:hAnsi="Avenir Light" w:cstheme="minorHAnsi"/>
          <w:color w:val="000000" w:themeColor="text1"/>
          <w:sz w:val="22"/>
          <w:szCs w:val="22"/>
          <w:lang w:eastAsia="nl-NL"/>
        </w:rPr>
        <w:t xml:space="preserve"> en de opmaak van </w:t>
      </w:r>
      <w:r w:rsidR="004D7DCD">
        <w:rPr>
          <w:rFonts w:ascii="Avenir Light" w:eastAsia="Times New Roman" w:hAnsi="Avenir Light" w:cstheme="minorHAnsi"/>
          <w:color w:val="000000" w:themeColor="text1"/>
          <w:sz w:val="22"/>
          <w:szCs w:val="22"/>
          <w:lang w:eastAsia="nl-NL"/>
        </w:rPr>
        <w:t xml:space="preserve">dit </w:t>
      </w:r>
      <w:r w:rsidR="00026452">
        <w:rPr>
          <w:rFonts w:ascii="Avenir Light" w:eastAsia="Times New Roman" w:hAnsi="Avenir Light" w:cstheme="minorHAnsi"/>
          <w:color w:val="000000" w:themeColor="text1"/>
          <w:sz w:val="22"/>
          <w:szCs w:val="22"/>
          <w:lang w:eastAsia="nl-NL"/>
        </w:rPr>
        <w:t>draaiboek</w:t>
      </w:r>
      <w:r w:rsidR="00282B9D" w:rsidRPr="00DA51F3">
        <w:rPr>
          <w:rFonts w:ascii="Avenir Light" w:eastAsia="Times New Roman" w:hAnsi="Avenir Light" w:cstheme="minorHAnsi"/>
          <w:color w:val="000000" w:themeColor="text1"/>
          <w:sz w:val="22"/>
          <w:szCs w:val="22"/>
          <w:lang w:eastAsia="nl-NL"/>
        </w:rPr>
        <w:t xml:space="preserve">. </w:t>
      </w:r>
      <w:r w:rsidR="006B2172">
        <w:rPr>
          <w:rFonts w:ascii="Avenir Light" w:eastAsia="Times New Roman" w:hAnsi="Avenir Light" w:cstheme="minorHAnsi"/>
          <w:color w:val="000000" w:themeColor="text1"/>
          <w:sz w:val="22"/>
          <w:szCs w:val="22"/>
          <w:lang w:eastAsia="nl-NL"/>
        </w:rPr>
        <w:t xml:space="preserve">Bovendien moet er een lijst </w:t>
      </w:r>
      <w:r w:rsidR="00B06041">
        <w:rPr>
          <w:rFonts w:ascii="Avenir Light" w:eastAsia="Times New Roman" w:hAnsi="Avenir Light" w:cstheme="minorHAnsi"/>
          <w:color w:val="000000" w:themeColor="text1"/>
          <w:sz w:val="22"/>
          <w:szCs w:val="22"/>
          <w:lang w:eastAsia="nl-NL"/>
        </w:rPr>
        <w:t xml:space="preserve">zijn </w:t>
      </w:r>
      <w:r w:rsidR="006B2172">
        <w:rPr>
          <w:rFonts w:ascii="Avenir Light" w:eastAsia="Times New Roman" w:hAnsi="Avenir Light" w:cstheme="minorHAnsi"/>
          <w:color w:val="000000" w:themeColor="text1"/>
          <w:sz w:val="22"/>
          <w:szCs w:val="22"/>
          <w:lang w:eastAsia="nl-NL"/>
        </w:rPr>
        <w:t>van alle aanwezigen</w:t>
      </w:r>
      <w:r w:rsidR="00B06041">
        <w:rPr>
          <w:rFonts w:ascii="Avenir Light" w:eastAsia="Times New Roman" w:hAnsi="Avenir Light" w:cstheme="minorHAnsi"/>
          <w:color w:val="000000" w:themeColor="text1"/>
          <w:sz w:val="22"/>
          <w:szCs w:val="22"/>
          <w:lang w:eastAsia="nl-NL"/>
        </w:rPr>
        <w:t>, die minimaal 14 dagen bewaard wordt en kan gebruikt worden in het kader van contactopsporing.</w:t>
      </w:r>
    </w:p>
    <w:p w14:paraId="524D8277" w14:textId="77777777" w:rsidR="003A5601" w:rsidRDefault="003A5601" w:rsidP="00B7128B">
      <w:pPr>
        <w:spacing w:line="288" w:lineRule="auto"/>
        <w:rPr>
          <w:rFonts w:ascii="Avenir Light" w:eastAsia="Times New Roman" w:hAnsi="Avenir Light" w:cstheme="minorHAnsi"/>
          <w:color w:val="000000" w:themeColor="text1"/>
          <w:sz w:val="22"/>
          <w:szCs w:val="22"/>
          <w:lang w:eastAsia="nl-NL"/>
        </w:rPr>
      </w:pPr>
    </w:p>
    <w:p w14:paraId="68ECB0B9" w14:textId="32A86027" w:rsidR="00D05775" w:rsidRPr="00C56989" w:rsidRDefault="00456299" w:rsidP="00C56989">
      <w:pPr>
        <w:rPr>
          <w:rFonts w:ascii="Avenir Light" w:eastAsia="Times New Roman" w:hAnsi="Avenir Light" w:cstheme="minorHAnsi"/>
          <w:b/>
          <w:bCs/>
          <w:color w:val="167FA0"/>
          <w:sz w:val="22"/>
          <w:szCs w:val="22"/>
          <w:lang w:eastAsia="nl-NL"/>
        </w:rPr>
        <w:sectPr w:rsidR="00D05775" w:rsidRPr="00C56989" w:rsidSect="00202E19">
          <w:headerReference w:type="default" r:id="rId8"/>
          <w:footerReference w:type="even" r:id="rId9"/>
          <w:footerReference w:type="default" r:id="rId10"/>
          <w:pgSz w:w="11900" w:h="16840"/>
          <w:pgMar w:top="1418" w:right="1418" w:bottom="1418" w:left="1418" w:header="709" w:footer="709" w:gutter="0"/>
          <w:cols w:space="708"/>
          <w:docGrid w:linePitch="360"/>
        </w:sectPr>
      </w:pPr>
      <w:r>
        <w:rPr>
          <w:rFonts w:ascii="Avenir Light" w:eastAsia="Times New Roman" w:hAnsi="Avenir Light" w:cstheme="minorHAnsi"/>
          <w:b/>
          <w:bCs/>
          <w:color w:val="167FA0"/>
          <w:sz w:val="22"/>
          <w:szCs w:val="22"/>
          <w:lang w:eastAsia="nl-NL"/>
        </w:rPr>
        <w:br w:type="page"/>
      </w:r>
    </w:p>
    <w:p w14:paraId="6F57CD3E" w14:textId="08A14C29" w:rsidR="00BB5978" w:rsidRPr="00E44A64" w:rsidRDefault="000653A8">
      <w:pPr>
        <w:rPr>
          <w:rFonts w:ascii="Avenir Black" w:eastAsia="Times New Roman" w:hAnsi="Avenir Black" w:cstheme="minorHAnsi"/>
          <w:b/>
          <w:bCs/>
          <w:color w:val="167FA0"/>
          <w:lang w:eastAsia="nl-NL"/>
        </w:rPr>
      </w:pPr>
      <w:r w:rsidRPr="00E44A64">
        <w:rPr>
          <w:rFonts w:ascii="Avenir Black" w:eastAsia="Times New Roman" w:hAnsi="Avenir Black" w:cstheme="minorHAnsi"/>
          <w:b/>
          <w:bCs/>
          <w:color w:val="167FA0"/>
          <w:lang w:eastAsia="nl-NL"/>
        </w:rPr>
        <w:lastRenderedPageBreak/>
        <w:t>HET BASISSCHEMA UIT HET PROTOCOL CULTUUR</w:t>
      </w:r>
    </w:p>
    <w:p w14:paraId="4D59AB75" w14:textId="77777777" w:rsidR="000653A8" w:rsidRPr="000653A8" w:rsidRDefault="000653A8">
      <w:pPr>
        <w:rPr>
          <w:rFonts w:ascii="Avenir Black" w:eastAsia="Times New Roman" w:hAnsi="Avenir Black" w:cstheme="minorHAnsi"/>
          <w:b/>
          <w:bCs/>
          <w:color w:val="167FA0"/>
          <w:sz w:val="22"/>
          <w:szCs w:val="22"/>
          <w:lang w:eastAsia="nl-NL"/>
        </w:rPr>
      </w:pPr>
    </w:p>
    <w:tbl>
      <w:tblPr>
        <w:tblW w:w="0" w:type="auto"/>
        <w:tblCellMar>
          <w:left w:w="0" w:type="dxa"/>
          <w:right w:w="0" w:type="dxa"/>
        </w:tblCellMar>
        <w:tblLook w:val="0000" w:firstRow="0" w:lastRow="0" w:firstColumn="0" w:lastColumn="0" w:noHBand="0" w:noVBand="0"/>
      </w:tblPr>
      <w:tblGrid>
        <w:gridCol w:w="4942"/>
        <w:gridCol w:w="3003"/>
        <w:gridCol w:w="3003"/>
        <w:gridCol w:w="3003"/>
      </w:tblGrid>
      <w:tr w:rsidR="00BB5978" w:rsidRPr="0067297E" w14:paraId="5AA391A9" w14:textId="77777777" w:rsidTr="00BB5978">
        <w:trPr>
          <w:tblHeader/>
        </w:trPr>
        <w:tc>
          <w:tcPr>
            <w:tcW w:w="0" w:type="auto"/>
            <w:tcBorders>
              <w:bottom w:val="single" w:sz="2" w:space="0" w:color="167FA0"/>
              <w:right w:val="single" w:sz="24" w:space="0" w:color="FFD61C"/>
            </w:tcBorders>
            <w:tcMar>
              <w:top w:w="80" w:type="dxa"/>
              <w:left w:w="80" w:type="dxa"/>
              <w:bottom w:w="80" w:type="dxa"/>
              <w:right w:w="80" w:type="dxa"/>
            </w:tcMar>
            <w:vAlign w:val="center"/>
          </w:tcPr>
          <w:p w14:paraId="19A3F61F" w14:textId="465AF3FD" w:rsidR="00C56989" w:rsidRPr="0067297E" w:rsidRDefault="00C56989" w:rsidP="00C56989">
            <w:pPr>
              <w:spacing w:line="288" w:lineRule="auto"/>
              <w:rPr>
                <w:rFonts w:ascii="Avenir Black" w:eastAsia="Times New Roman" w:hAnsi="Avenir Black" w:cstheme="minorHAnsi"/>
                <w:b/>
                <w:bCs/>
                <w:color w:val="167FA0"/>
                <w:sz w:val="22"/>
                <w:szCs w:val="22"/>
                <w:lang w:eastAsia="nl-NL"/>
              </w:rPr>
            </w:pPr>
          </w:p>
        </w:tc>
        <w:tc>
          <w:tcPr>
            <w:tcW w:w="0" w:type="auto"/>
            <w:tcBorders>
              <w:top w:val="single" w:sz="24" w:space="0" w:color="FFD61C"/>
              <w:left w:val="single" w:sz="24" w:space="0" w:color="FFD61C"/>
              <w:bottom w:val="single" w:sz="2" w:space="0" w:color="167FA0"/>
              <w:right w:val="single" w:sz="24" w:space="0" w:color="FF9621"/>
            </w:tcBorders>
            <w:shd w:val="solid" w:color="FFD61C" w:fill="auto"/>
            <w:tcMar>
              <w:top w:w="80" w:type="dxa"/>
              <w:left w:w="80" w:type="dxa"/>
              <w:bottom w:w="80" w:type="dxa"/>
              <w:right w:w="80" w:type="dxa"/>
            </w:tcMar>
            <w:vAlign w:val="center"/>
          </w:tcPr>
          <w:p w14:paraId="4225BB4F" w14:textId="77777777" w:rsidR="0067297E" w:rsidRPr="0067297E" w:rsidRDefault="0067297E" w:rsidP="0040500F">
            <w:pPr>
              <w:autoSpaceDE w:val="0"/>
              <w:autoSpaceDN w:val="0"/>
              <w:adjustRightInd w:val="0"/>
              <w:jc w:val="center"/>
              <w:textAlignment w:val="center"/>
              <w:rPr>
                <w:rFonts w:ascii="Avenir Medium" w:hAnsi="Avenir Medium"/>
                <w:color w:val="000000"/>
                <w:sz w:val="22"/>
                <w:szCs w:val="22"/>
                <w:lang w:val="en-GB"/>
              </w:rPr>
            </w:pPr>
            <w:r w:rsidRPr="0067297E">
              <w:rPr>
                <w:rFonts w:ascii="Avenir Black" w:hAnsi="Avenir Black" w:cs="Avenir Black"/>
                <w:color w:val="FFFFFF"/>
                <w:sz w:val="22"/>
                <w:szCs w:val="22"/>
                <w:lang w:val="en-GB"/>
              </w:rPr>
              <w:t>FASE 2 - GEEL</w:t>
            </w:r>
          </w:p>
        </w:tc>
        <w:tc>
          <w:tcPr>
            <w:tcW w:w="0" w:type="auto"/>
            <w:tcBorders>
              <w:top w:val="single" w:sz="24" w:space="0" w:color="FF9621"/>
              <w:left w:val="single" w:sz="24" w:space="0" w:color="FF9621"/>
              <w:bottom w:val="single" w:sz="2" w:space="0" w:color="167FA0"/>
              <w:right w:val="single" w:sz="24" w:space="0" w:color="F31C06"/>
            </w:tcBorders>
            <w:shd w:val="solid" w:color="FA8E15" w:fill="auto"/>
            <w:tcMar>
              <w:top w:w="80" w:type="dxa"/>
              <w:left w:w="80" w:type="dxa"/>
              <w:bottom w:w="80" w:type="dxa"/>
              <w:right w:w="80" w:type="dxa"/>
            </w:tcMar>
            <w:vAlign w:val="center"/>
          </w:tcPr>
          <w:p w14:paraId="3C8F9A72" w14:textId="77777777" w:rsidR="0067297E" w:rsidRPr="0067297E" w:rsidRDefault="0067297E" w:rsidP="0040500F">
            <w:pPr>
              <w:autoSpaceDE w:val="0"/>
              <w:autoSpaceDN w:val="0"/>
              <w:adjustRightInd w:val="0"/>
              <w:jc w:val="center"/>
              <w:textAlignment w:val="center"/>
              <w:rPr>
                <w:rFonts w:ascii="Avenir Medium" w:hAnsi="Avenir Medium"/>
                <w:color w:val="000000"/>
                <w:sz w:val="22"/>
                <w:szCs w:val="22"/>
                <w:lang w:val="en-GB"/>
              </w:rPr>
            </w:pPr>
            <w:r w:rsidRPr="0067297E">
              <w:rPr>
                <w:rFonts w:ascii="Avenir Black" w:hAnsi="Avenir Black" w:cs="Avenir Black"/>
                <w:color w:val="FFFFFF"/>
                <w:sz w:val="22"/>
                <w:szCs w:val="22"/>
                <w:lang w:val="en-GB"/>
              </w:rPr>
              <w:t>FASE 3 - ORANJE</w:t>
            </w:r>
          </w:p>
        </w:tc>
        <w:tc>
          <w:tcPr>
            <w:tcW w:w="0" w:type="auto"/>
            <w:tcBorders>
              <w:top w:val="single" w:sz="24" w:space="0" w:color="F31C06"/>
              <w:left w:val="single" w:sz="24" w:space="0" w:color="F31C06"/>
              <w:bottom w:val="single" w:sz="2" w:space="0" w:color="167FA0"/>
              <w:right w:val="single" w:sz="24" w:space="0" w:color="F31C06"/>
            </w:tcBorders>
            <w:shd w:val="solid" w:color="F31C06" w:fill="auto"/>
            <w:tcMar>
              <w:top w:w="80" w:type="dxa"/>
              <w:left w:w="80" w:type="dxa"/>
              <w:bottom w:w="80" w:type="dxa"/>
              <w:right w:w="80" w:type="dxa"/>
            </w:tcMar>
            <w:vAlign w:val="center"/>
          </w:tcPr>
          <w:p w14:paraId="6C24CB99" w14:textId="77777777" w:rsidR="0067297E" w:rsidRPr="0067297E" w:rsidRDefault="0067297E" w:rsidP="0040500F">
            <w:pPr>
              <w:autoSpaceDE w:val="0"/>
              <w:autoSpaceDN w:val="0"/>
              <w:adjustRightInd w:val="0"/>
              <w:jc w:val="center"/>
              <w:textAlignment w:val="center"/>
              <w:rPr>
                <w:rFonts w:ascii="Avenir Medium" w:hAnsi="Avenir Medium"/>
                <w:color w:val="000000"/>
                <w:sz w:val="22"/>
                <w:szCs w:val="22"/>
                <w:lang w:val="en-GB"/>
              </w:rPr>
            </w:pPr>
            <w:r w:rsidRPr="0067297E">
              <w:rPr>
                <w:rFonts w:ascii="Avenir Black" w:hAnsi="Avenir Black" w:cs="Avenir Black"/>
                <w:color w:val="FFFFFF"/>
                <w:sz w:val="22"/>
                <w:szCs w:val="22"/>
                <w:lang w:val="en-GB"/>
              </w:rPr>
              <w:t>FASE 4 - ROOD</w:t>
            </w:r>
          </w:p>
        </w:tc>
      </w:tr>
      <w:tr w:rsidR="0067297E" w:rsidRPr="0067297E" w14:paraId="196AC254"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5017DB95" w14:textId="77777777" w:rsidR="0067297E" w:rsidRPr="0067297E" w:rsidRDefault="0067297E" w:rsidP="0040500F">
            <w:pPr>
              <w:autoSpaceDE w:val="0"/>
              <w:autoSpaceDN w:val="0"/>
              <w:adjustRightInd w:val="0"/>
              <w:jc w:val="right"/>
              <w:textAlignment w:val="center"/>
              <w:rPr>
                <w:rFonts w:ascii="Avenir Medium" w:hAnsi="Avenir Medium"/>
                <w:color w:val="000000"/>
                <w:sz w:val="22"/>
                <w:szCs w:val="22"/>
                <w:lang w:val="en-GB"/>
              </w:rPr>
            </w:pPr>
            <w:proofErr w:type="spellStart"/>
            <w:r w:rsidRPr="0067297E">
              <w:rPr>
                <w:rFonts w:ascii="Avenir Medium" w:hAnsi="Avenir Medium" w:cs="Avenir Medium"/>
                <w:smallCaps/>
                <w:color w:val="000000"/>
                <w:sz w:val="22"/>
                <w:szCs w:val="22"/>
                <w:lang w:val="en-GB"/>
              </w:rPr>
              <w:t>Deelnemers</w:t>
            </w:r>
            <w:proofErr w:type="spellEnd"/>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3E4FBF24"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Risicogroepen</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opgepast</w:t>
            </w:r>
            <w:proofErr w:type="spellEnd"/>
            <w:r w:rsidRPr="0067297E">
              <w:rPr>
                <w:rFonts w:ascii="Avenir Light" w:hAnsi="Avenir Light" w:cs="Avenir Light"/>
                <w:color w:val="000000"/>
                <w:sz w:val="22"/>
                <w:szCs w:val="22"/>
                <w:lang w:val="en-GB"/>
              </w:rPr>
              <w:t xml:space="preserve"> / </w:t>
            </w:r>
            <w:r w:rsidRPr="0067297E">
              <w:rPr>
                <w:rFonts w:ascii="Avenir Light" w:hAnsi="Avenir Light" w:cs="Avenir Light"/>
                <w:caps/>
                <w:color w:val="000000"/>
                <w:sz w:val="22"/>
                <w:szCs w:val="22"/>
                <w:lang w:val="en-GB"/>
              </w:rPr>
              <w:t>ziek</w:t>
            </w:r>
            <w:r w:rsidRPr="0067297E">
              <w:rPr>
                <w:rFonts w:ascii="Avenir Light" w:hAnsi="Avenir Light" w:cs="Avenir Light"/>
                <w:color w:val="000000"/>
                <w:sz w:val="22"/>
                <w:szCs w:val="22"/>
                <w:lang w:val="en-GB"/>
              </w:rPr>
              <w:t xml:space="preserve"> = VERBODEN</w:t>
            </w:r>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1464A405"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Risicogroepen</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opgepast</w:t>
            </w:r>
            <w:proofErr w:type="spellEnd"/>
            <w:r w:rsidRPr="0067297E">
              <w:rPr>
                <w:rFonts w:ascii="Avenir Light" w:hAnsi="Avenir Light" w:cs="Avenir Light"/>
                <w:color w:val="000000"/>
                <w:sz w:val="22"/>
                <w:szCs w:val="22"/>
                <w:lang w:val="en-GB"/>
              </w:rPr>
              <w:t xml:space="preserve"> / </w:t>
            </w:r>
            <w:r w:rsidRPr="0067297E">
              <w:rPr>
                <w:rFonts w:ascii="Avenir Light" w:hAnsi="Avenir Light" w:cs="Avenir Light"/>
                <w:caps/>
                <w:color w:val="000000"/>
                <w:sz w:val="22"/>
                <w:szCs w:val="22"/>
                <w:lang w:val="en-GB"/>
              </w:rPr>
              <w:t>ziek</w:t>
            </w:r>
            <w:r w:rsidRPr="0067297E">
              <w:rPr>
                <w:rFonts w:ascii="Avenir Light" w:hAnsi="Avenir Light" w:cs="Avenir Light"/>
                <w:color w:val="000000"/>
                <w:sz w:val="22"/>
                <w:szCs w:val="22"/>
                <w:lang w:val="en-GB"/>
              </w:rPr>
              <w:t xml:space="preserve"> = VERBODEN</w:t>
            </w:r>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73F5026B"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Risicogroepen</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opgepast</w:t>
            </w:r>
            <w:proofErr w:type="spellEnd"/>
            <w:r w:rsidRPr="0067297E">
              <w:rPr>
                <w:rFonts w:ascii="Avenir Light" w:hAnsi="Avenir Light" w:cs="Avenir Light"/>
                <w:color w:val="000000"/>
                <w:sz w:val="22"/>
                <w:szCs w:val="22"/>
                <w:lang w:val="en-GB"/>
              </w:rPr>
              <w:t xml:space="preserve"> / </w:t>
            </w:r>
            <w:r w:rsidRPr="0067297E">
              <w:rPr>
                <w:rFonts w:ascii="Avenir Light" w:hAnsi="Avenir Light" w:cs="Avenir Light"/>
                <w:caps/>
                <w:color w:val="000000"/>
                <w:sz w:val="22"/>
                <w:szCs w:val="22"/>
                <w:lang w:val="en-GB"/>
              </w:rPr>
              <w:t>ziek</w:t>
            </w:r>
            <w:r w:rsidRPr="0067297E">
              <w:rPr>
                <w:rFonts w:ascii="Avenir Light" w:hAnsi="Avenir Light" w:cs="Avenir Light"/>
                <w:color w:val="000000"/>
                <w:sz w:val="22"/>
                <w:szCs w:val="22"/>
                <w:lang w:val="en-GB"/>
              </w:rPr>
              <w:t xml:space="preserve"> = VERBODEN</w:t>
            </w:r>
          </w:p>
        </w:tc>
      </w:tr>
      <w:tr w:rsidR="0067297E" w:rsidRPr="0067297E" w14:paraId="6900BBE6"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2FADC2F2" w14:textId="77777777" w:rsidR="0067297E" w:rsidRPr="0067297E" w:rsidRDefault="0067297E" w:rsidP="0040500F">
            <w:pPr>
              <w:autoSpaceDE w:val="0"/>
              <w:autoSpaceDN w:val="0"/>
              <w:adjustRightInd w:val="0"/>
              <w:jc w:val="right"/>
              <w:textAlignment w:val="center"/>
              <w:rPr>
                <w:rFonts w:ascii="Avenir Medium" w:hAnsi="Avenir Medium"/>
                <w:color w:val="000000"/>
                <w:sz w:val="22"/>
                <w:szCs w:val="22"/>
              </w:rPr>
            </w:pPr>
            <w:r w:rsidRPr="0067297E">
              <w:rPr>
                <w:rFonts w:ascii="Avenir Medium" w:hAnsi="Avenir Medium" w:cs="Avenir Medium"/>
                <w:smallCaps/>
                <w:color w:val="000000"/>
                <w:sz w:val="22"/>
                <w:szCs w:val="22"/>
              </w:rPr>
              <w:t>Kinderen t.e.m. 12 jaar</w:t>
            </w:r>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381C7AC2"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Kinderen t.e.m. 12 jaar ‘onderling’ geen beperkingen</w:t>
            </w:r>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379E2AD6"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Kinderen t.e.m. 12 jaar ‘onderling’ geen beperkingen</w:t>
            </w:r>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49DE1CB9"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Kinderen t.e.m. 12 jaar ‘onderling’ geen beperkingen</w:t>
            </w:r>
          </w:p>
        </w:tc>
      </w:tr>
      <w:tr w:rsidR="0067297E" w:rsidRPr="0067297E" w14:paraId="24BAC00C"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5C354676" w14:textId="77777777" w:rsidR="0067297E" w:rsidRPr="0067297E" w:rsidRDefault="0067297E" w:rsidP="0040500F">
            <w:pPr>
              <w:autoSpaceDE w:val="0"/>
              <w:autoSpaceDN w:val="0"/>
              <w:adjustRightInd w:val="0"/>
              <w:jc w:val="right"/>
              <w:textAlignment w:val="center"/>
              <w:rPr>
                <w:rFonts w:ascii="Avenir Medium" w:hAnsi="Avenir Medium"/>
                <w:color w:val="000000"/>
                <w:sz w:val="22"/>
                <w:szCs w:val="22"/>
                <w:lang w:val="en-GB"/>
              </w:rPr>
            </w:pPr>
            <w:proofErr w:type="spellStart"/>
            <w:r w:rsidRPr="0067297E">
              <w:rPr>
                <w:rFonts w:ascii="Avenir Medium" w:hAnsi="Avenir Medium" w:cs="Avenir Medium"/>
                <w:smallCaps/>
                <w:color w:val="000000"/>
                <w:sz w:val="22"/>
                <w:szCs w:val="22"/>
                <w:lang w:val="en-GB"/>
              </w:rPr>
              <w:t>Afstand</w:t>
            </w:r>
            <w:proofErr w:type="spellEnd"/>
            <w:r w:rsidRPr="0067297E">
              <w:rPr>
                <w:rFonts w:ascii="Avenir Medium" w:hAnsi="Avenir Medium" w:cs="Avenir Medium"/>
                <w:smallCaps/>
                <w:color w:val="000000"/>
                <w:sz w:val="22"/>
                <w:szCs w:val="22"/>
                <w:lang w:val="en-GB"/>
              </w:rPr>
              <w:t xml:space="preserve"> (</w:t>
            </w:r>
            <w:proofErr w:type="spellStart"/>
            <w:r w:rsidRPr="0067297E">
              <w:rPr>
                <w:rFonts w:ascii="Avenir Medium" w:hAnsi="Avenir Medium" w:cs="Avenir Medium"/>
                <w:smallCaps/>
                <w:color w:val="000000"/>
                <w:sz w:val="22"/>
                <w:szCs w:val="22"/>
                <w:lang w:val="en-GB"/>
              </w:rPr>
              <w:t>algemeen</w:t>
            </w:r>
            <w:proofErr w:type="spellEnd"/>
            <w:r w:rsidRPr="0067297E">
              <w:rPr>
                <w:rFonts w:ascii="Avenir Medium" w:hAnsi="Avenir Medium" w:cs="Avenir Medium"/>
                <w:smallCaps/>
                <w:color w:val="000000"/>
                <w:sz w:val="22"/>
                <w:szCs w:val="22"/>
                <w:lang w:val="en-GB"/>
              </w:rPr>
              <w:t>)</w:t>
            </w:r>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02DD09E4"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1,5 m standaard - mondmasker of andere als afstand kleiner is (o.a. op drukke plaatsen)</w:t>
            </w:r>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74D12E51"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1,5 m standaard - mondmasker of andere als afstand kleiner is (o.a. op drukke plaatsen)</w:t>
            </w:r>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17EAC601"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1,5 m standaard - mondmasker of andere als afstand kleiner is (o.a. op drukke plaatsen)</w:t>
            </w:r>
          </w:p>
        </w:tc>
      </w:tr>
      <w:tr w:rsidR="0067297E" w:rsidRPr="0067297E" w14:paraId="0A9FACDB"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2B66623B" w14:textId="48CAFB40" w:rsidR="0067297E" w:rsidRPr="0067297E" w:rsidRDefault="0067297E" w:rsidP="0040500F">
            <w:pPr>
              <w:autoSpaceDE w:val="0"/>
              <w:autoSpaceDN w:val="0"/>
              <w:adjustRightInd w:val="0"/>
              <w:jc w:val="right"/>
              <w:textAlignment w:val="center"/>
              <w:rPr>
                <w:rFonts w:ascii="Avenir Medium" w:hAnsi="Avenir Medium"/>
                <w:color w:val="000000"/>
                <w:sz w:val="22"/>
                <w:szCs w:val="22"/>
                <w:lang w:val="en-GB"/>
              </w:rPr>
            </w:pPr>
            <w:proofErr w:type="spellStart"/>
            <w:r w:rsidRPr="0067297E">
              <w:rPr>
                <w:rFonts w:ascii="Avenir Medium" w:hAnsi="Avenir Medium" w:cs="Avenir Medium"/>
                <w:smallCaps/>
                <w:color w:val="000000"/>
                <w:sz w:val="22"/>
                <w:szCs w:val="22"/>
                <w:lang w:val="en-GB"/>
              </w:rPr>
              <w:t>Mondmasker</w:t>
            </w:r>
            <w:proofErr w:type="spellEnd"/>
            <w:r w:rsidRPr="0067297E">
              <w:rPr>
                <w:rFonts w:ascii="Avenir Medium" w:hAnsi="Avenir Medium" w:cs="Avenir Medium"/>
                <w:smallCaps/>
                <w:color w:val="000000"/>
                <w:sz w:val="22"/>
                <w:szCs w:val="22"/>
                <w:lang w:val="en-GB"/>
              </w:rPr>
              <w:t xml:space="preserve"> </w:t>
            </w:r>
            <w:proofErr w:type="spellStart"/>
            <w:r w:rsidRPr="0067297E">
              <w:rPr>
                <w:rFonts w:ascii="Avenir Medium" w:hAnsi="Avenir Medium" w:cs="Avenir Medium"/>
                <w:smallCaps/>
                <w:color w:val="000000"/>
                <w:sz w:val="22"/>
                <w:szCs w:val="22"/>
                <w:lang w:val="en-GB"/>
              </w:rPr>
              <w:t>deelnemers</w:t>
            </w:r>
            <w:proofErr w:type="spellEnd"/>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11D32B0E"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Enkel als afstand niet kan gegarandeerd worden</w:t>
            </w:r>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6D2785B6"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Verplicht</w:t>
            </w:r>
            <w:proofErr w:type="spellEnd"/>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204177DA"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Verplicht</w:t>
            </w:r>
            <w:proofErr w:type="spellEnd"/>
          </w:p>
        </w:tc>
      </w:tr>
      <w:tr w:rsidR="0067297E" w:rsidRPr="0067297E" w14:paraId="6D227149"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2AB70C0D" w14:textId="77777777" w:rsidR="0067297E" w:rsidRPr="0067297E" w:rsidRDefault="0067297E" w:rsidP="0040500F">
            <w:pPr>
              <w:autoSpaceDE w:val="0"/>
              <w:autoSpaceDN w:val="0"/>
              <w:adjustRightInd w:val="0"/>
              <w:jc w:val="right"/>
              <w:textAlignment w:val="center"/>
              <w:rPr>
                <w:rFonts w:ascii="Avenir Medium" w:hAnsi="Avenir Medium"/>
                <w:color w:val="000000"/>
                <w:sz w:val="22"/>
                <w:szCs w:val="22"/>
                <w:lang w:val="en-GB"/>
              </w:rPr>
            </w:pPr>
            <w:proofErr w:type="spellStart"/>
            <w:r w:rsidRPr="0067297E">
              <w:rPr>
                <w:rFonts w:ascii="Avenir Medium" w:hAnsi="Avenir Medium" w:cs="Avenir Medium"/>
                <w:smallCaps/>
                <w:color w:val="000000"/>
                <w:sz w:val="22"/>
                <w:szCs w:val="22"/>
                <w:lang w:val="en-GB"/>
              </w:rPr>
              <w:t>Ventilatie</w:t>
            </w:r>
            <w:proofErr w:type="spellEnd"/>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4B5614EE"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Bij voorkeur buiten, goed verluchten, ...</w:t>
            </w:r>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406DCFDE"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Bij voorkeur buiten, goed verluchten, ...</w:t>
            </w:r>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4FCC5695"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Bij voorkeur buiten, goed verluchten, ...</w:t>
            </w:r>
          </w:p>
        </w:tc>
      </w:tr>
      <w:tr w:rsidR="0067297E" w:rsidRPr="0067297E" w14:paraId="1FBCE829"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5D60F195" w14:textId="77777777" w:rsidR="0067297E" w:rsidRPr="0067297E" w:rsidRDefault="0067297E" w:rsidP="0040500F">
            <w:pPr>
              <w:autoSpaceDE w:val="0"/>
              <w:autoSpaceDN w:val="0"/>
              <w:adjustRightInd w:val="0"/>
              <w:jc w:val="right"/>
              <w:textAlignment w:val="center"/>
              <w:rPr>
                <w:rFonts w:ascii="Avenir Medium" w:hAnsi="Avenir Medium"/>
                <w:color w:val="000000"/>
                <w:sz w:val="22"/>
                <w:szCs w:val="22"/>
                <w:lang w:val="en-GB"/>
              </w:rPr>
            </w:pPr>
            <w:proofErr w:type="spellStart"/>
            <w:r w:rsidRPr="0067297E">
              <w:rPr>
                <w:rFonts w:ascii="Avenir Medium" w:hAnsi="Avenir Medium" w:cs="Avenir Medium"/>
                <w:smallCaps/>
                <w:color w:val="000000"/>
                <w:sz w:val="22"/>
                <w:szCs w:val="22"/>
                <w:lang w:val="en-GB"/>
              </w:rPr>
              <w:t>Hygiëne</w:t>
            </w:r>
            <w:proofErr w:type="spellEnd"/>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6B20C8E7"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Vooral</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handhygiëne</w:t>
            </w:r>
            <w:proofErr w:type="spellEnd"/>
            <w:r w:rsidRPr="0067297E">
              <w:rPr>
                <w:rFonts w:ascii="Avenir Light" w:hAnsi="Avenir Light" w:cs="Avenir Light"/>
                <w:color w:val="000000"/>
                <w:sz w:val="22"/>
                <w:szCs w:val="22"/>
                <w:lang w:val="en-GB"/>
              </w:rPr>
              <w:t xml:space="preserve"> + </w:t>
            </w:r>
            <w:proofErr w:type="spellStart"/>
            <w:r w:rsidRPr="0067297E">
              <w:rPr>
                <w:rFonts w:ascii="Avenir Light" w:hAnsi="Avenir Light" w:cs="Avenir Light"/>
                <w:color w:val="000000"/>
                <w:sz w:val="22"/>
                <w:szCs w:val="22"/>
                <w:lang w:val="en-GB"/>
              </w:rPr>
              <w:t>veelgebruikte</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oppervlakten</w:t>
            </w:r>
            <w:proofErr w:type="spellEnd"/>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63C835B6"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Vooral</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handhygiëne</w:t>
            </w:r>
            <w:proofErr w:type="spellEnd"/>
            <w:r w:rsidRPr="0067297E">
              <w:rPr>
                <w:rFonts w:ascii="Avenir Light" w:hAnsi="Avenir Light" w:cs="Avenir Light"/>
                <w:color w:val="000000"/>
                <w:sz w:val="22"/>
                <w:szCs w:val="22"/>
                <w:lang w:val="en-GB"/>
              </w:rPr>
              <w:t xml:space="preserve"> + </w:t>
            </w:r>
            <w:proofErr w:type="spellStart"/>
            <w:r w:rsidRPr="0067297E">
              <w:rPr>
                <w:rFonts w:ascii="Avenir Light" w:hAnsi="Avenir Light" w:cs="Avenir Light"/>
                <w:color w:val="000000"/>
                <w:sz w:val="22"/>
                <w:szCs w:val="22"/>
                <w:lang w:val="en-GB"/>
              </w:rPr>
              <w:t>veelgebruikte</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oppervlakten</w:t>
            </w:r>
            <w:proofErr w:type="spellEnd"/>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12C16142"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Vooral</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handhygiëne</w:t>
            </w:r>
            <w:proofErr w:type="spellEnd"/>
            <w:r w:rsidRPr="0067297E">
              <w:rPr>
                <w:rFonts w:ascii="Avenir Light" w:hAnsi="Avenir Light" w:cs="Avenir Light"/>
                <w:color w:val="000000"/>
                <w:sz w:val="22"/>
                <w:szCs w:val="22"/>
                <w:lang w:val="en-GB"/>
              </w:rPr>
              <w:t xml:space="preserve"> + </w:t>
            </w:r>
            <w:proofErr w:type="spellStart"/>
            <w:r w:rsidRPr="0067297E">
              <w:rPr>
                <w:rFonts w:ascii="Avenir Light" w:hAnsi="Avenir Light" w:cs="Avenir Light"/>
                <w:color w:val="000000"/>
                <w:sz w:val="22"/>
                <w:szCs w:val="22"/>
                <w:lang w:val="en-GB"/>
              </w:rPr>
              <w:t>veelgebruikte</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oppervlakten</w:t>
            </w:r>
            <w:proofErr w:type="spellEnd"/>
          </w:p>
        </w:tc>
      </w:tr>
      <w:tr w:rsidR="0067297E" w:rsidRPr="0067297E" w14:paraId="1518C01A"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2D2335CD" w14:textId="77777777" w:rsidR="0067297E" w:rsidRPr="0067297E" w:rsidRDefault="0067297E" w:rsidP="0040500F">
            <w:pPr>
              <w:autoSpaceDE w:val="0"/>
              <w:autoSpaceDN w:val="0"/>
              <w:adjustRightInd w:val="0"/>
              <w:jc w:val="right"/>
              <w:textAlignment w:val="center"/>
              <w:rPr>
                <w:rFonts w:ascii="Avenir Medium" w:hAnsi="Avenir Medium"/>
                <w:color w:val="000000"/>
                <w:sz w:val="22"/>
                <w:szCs w:val="22"/>
              </w:rPr>
            </w:pPr>
            <w:r w:rsidRPr="0067297E">
              <w:rPr>
                <w:rFonts w:ascii="Avenir Medium" w:hAnsi="Avenir Medium" w:cs="Avenir Medium"/>
                <w:smallCaps/>
                <w:color w:val="000000"/>
                <w:sz w:val="22"/>
                <w:szCs w:val="22"/>
              </w:rPr>
              <w:t>Aantal personen activiteiten (oppervlakte/densiteit)</w:t>
            </w:r>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3AD3C932" w14:textId="77777777" w:rsidR="0067297E" w:rsidRPr="0067297E" w:rsidRDefault="0067297E" w:rsidP="0040500F">
            <w:pPr>
              <w:autoSpaceDE w:val="0"/>
              <w:autoSpaceDN w:val="0"/>
              <w:adjustRightInd w:val="0"/>
              <w:textAlignment w:val="center"/>
              <w:rPr>
                <w:rFonts w:ascii="Avenir Light" w:hAnsi="Avenir Light" w:cs="Avenir Light"/>
                <w:color w:val="000000"/>
                <w:sz w:val="22"/>
                <w:szCs w:val="22"/>
              </w:rPr>
            </w:pPr>
            <w:r w:rsidRPr="0067297E">
              <w:rPr>
                <w:rFonts w:ascii="Avenir Light" w:hAnsi="Avenir Light" w:cs="Avenir Light"/>
                <w:color w:val="000000"/>
                <w:sz w:val="22"/>
                <w:szCs w:val="22"/>
              </w:rPr>
              <w:t>Binnen: 1p/2,5 m</w:t>
            </w:r>
            <w:r w:rsidRPr="0067297E">
              <w:rPr>
                <w:rFonts w:ascii="Avenir Light" w:hAnsi="Avenir Light" w:cs="Avenir Light"/>
                <w:color w:val="000000"/>
                <w:sz w:val="22"/>
                <w:szCs w:val="22"/>
                <w:vertAlign w:val="superscript"/>
              </w:rPr>
              <w:t>2</w:t>
            </w:r>
          </w:p>
          <w:p w14:paraId="69DA6731"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Buiten: 1p/2,5 m</w:t>
            </w:r>
            <w:r w:rsidRPr="0067297E">
              <w:rPr>
                <w:rFonts w:ascii="Avenir Light" w:hAnsi="Avenir Light" w:cs="Avenir Light"/>
                <w:color w:val="000000"/>
                <w:sz w:val="22"/>
                <w:szCs w:val="22"/>
                <w:vertAlign w:val="superscript"/>
              </w:rPr>
              <w:t>2</w:t>
            </w:r>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7AB5AF72" w14:textId="77777777" w:rsidR="0067297E" w:rsidRPr="0067297E" w:rsidRDefault="0067297E" w:rsidP="0040500F">
            <w:pPr>
              <w:autoSpaceDE w:val="0"/>
              <w:autoSpaceDN w:val="0"/>
              <w:adjustRightInd w:val="0"/>
              <w:textAlignment w:val="center"/>
              <w:rPr>
                <w:rFonts w:ascii="Avenir Light" w:hAnsi="Avenir Light" w:cs="Avenir Light"/>
                <w:color w:val="000000"/>
                <w:sz w:val="22"/>
                <w:szCs w:val="22"/>
              </w:rPr>
            </w:pPr>
            <w:r w:rsidRPr="0067297E">
              <w:rPr>
                <w:rFonts w:ascii="Avenir Light" w:hAnsi="Avenir Light" w:cs="Avenir Light"/>
                <w:color w:val="000000"/>
                <w:sz w:val="22"/>
                <w:szCs w:val="22"/>
              </w:rPr>
              <w:t>Binnen: 1p/4 m</w:t>
            </w:r>
            <w:r w:rsidRPr="0067297E">
              <w:rPr>
                <w:rFonts w:ascii="Avenir Light" w:hAnsi="Avenir Light" w:cs="Avenir Light"/>
                <w:color w:val="000000"/>
                <w:sz w:val="22"/>
                <w:szCs w:val="22"/>
                <w:vertAlign w:val="superscript"/>
              </w:rPr>
              <w:t>2</w:t>
            </w:r>
          </w:p>
          <w:p w14:paraId="271890CB"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Buiten: 1p/4 m</w:t>
            </w:r>
            <w:r w:rsidRPr="0067297E">
              <w:rPr>
                <w:rFonts w:ascii="Avenir Light" w:hAnsi="Avenir Light" w:cs="Avenir Light"/>
                <w:color w:val="000000"/>
                <w:sz w:val="22"/>
                <w:szCs w:val="22"/>
                <w:vertAlign w:val="superscript"/>
              </w:rPr>
              <w:t>2</w:t>
            </w:r>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74777045" w14:textId="77777777" w:rsidR="0067297E" w:rsidRPr="0067297E" w:rsidRDefault="0067297E" w:rsidP="0040500F">
            <w:pPr>
              <w:autoSpaceDE w:val="0"/>
              <w:autoSpaceDN w:val="0"/>
              <w:adjustRightInd w:val="0"/>
              <w:textAlignment w:val="center"/>
              <w:rPr>
                <w:rFonts w:ascii="Avenir Light" w:hAnsi="Avenir Light" w:cs="Avenir Light"/>
                <w:color w:val="000000"/>
                <w:sz w:val="22"/>
                <w:szCs w:val="22"/>
              </w:rPr>
            </w:pPr>
            <w:r w:rsidRPr="0067297E">
              <w:rPr>
                <w:rFonts w:ascii="Avenir Light" w:hAnsi="Avenir Light" w:cs="Avenir Light"/>
                <w:color w:val="000000"/>
                <w:sz w:val="22"/>
                <w:szCs w:val="22"/>
              </w:rPr>
              <w:t>Binnen: 1p/10 m</w:t>
            </w:r>
            <w:r w:rsidRPr="0067297E">
              <w:rPr>
                <w:rFonts w:ascii="Avenir Light" w:hAnsi="Avenir Light" w:cs="Avenir Light"/>
                <w:color w:val="000000"/>
                <w:sz w:val="22"/>
                <w:szCs w:val="22"/>
                <w:vertAlign w:val="superscript"/>
              </w:rPr>
              <w:t>2</w:t>
            </w:r>
          </w:p>
          <w:p w14:paraId="251AED92"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Buiten: 1p/10 m</w:t>
            </w:r>
            <w:r w:rsidRPr="0067297E">
              <w:rPr>
                <w:rFonts w:ascii="Avenir Light" w:hAnsi="Avenir Light" w:cs="Avenir Light"/>
                <w:color w:val="000000"/>
                <w:sz w:val="22"/>
                <w:szCs w:val="22"/>
                <w:vertAlign w:val="superscript"/>
              </w:rPr>
              <w:t>2</w:t>
            </w:r>
          </w:p>
        </w:tc>
      </w:tr>
      <w:tr w:rsidR="0067297E" w:rsidRPr="0067297E" w14:paraId="09B3A2D8"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718E528D" w14:textId="77777777" w:rsidR="0067297E" w:rsidRPr="0067297E" w:rsidRDefault="0067297E" w:rsidP="0040500F">
            <w:pPr>
              <w:autoSpaceDE w:val="0"/>
              <w:autoSpaceDN w:val="0"/>
              <w:adjustRightInd w:val="0"/>
              <w:jc w:val="right"/>
              <w:textAlignment w:val="center"/>
              <w:rPr>
                <w:rFonts w:ascii="Avenir Medium" w:hAnsi="Avenir Medium"/>
                <w:color w:val="000000"/>
                <w:sz w:val="22"/>
                <w:szCs w:val="22"/>
                <w:lang w:val="en-GB"/>
              </w:rPr>
            </w:pPr>
            <w:proofErr w:type="spellStart"/>
            <w:r w:rsidRPr="0067297E">
              <w:rPr>
                <w:rFonts w:ascii="Avenir Medium" w:hAnsi="Avenir Medium" w:cs="Avenir Medium"/>
                <w:smallCaps/>
                <w:color w:val="000000"/>
                <w:sz w:val="22"/>
                <w:szCs w:val="22"/>
                <w:lang w:val="en-GB"/>
              </w:rPr>
              <w:t>Risicoanalyse</w:t>
            </w:r>
            <w:proofErr w:type="spellEnd"/>
            <w:r w:rsidRPr="0067297E">
              <w:rPr>
                <w:rFonts w:ascii="Avenir Medium" w:hAnsi="Avenir Medium" w:cs="Avenir Medium"/>
                <w:smallCaps/>
                <w:color w:val="000000"/>
                <w:sz w:val="22"/>
                <w:szCs w:val="22"/>
                <w:lang w:val="en-GB"/>
              </w:rPr>
              <w:t>/</w:t>
            </w:r>
            <w:proofErr w:type="spellStart"/>
            <w:r w:rsidRPr="0067297E">
              <w:rPr>
                <w:rFonts w:ascii="Avenir Medium" w:hAnsi="Avenir Medium" w:cs="Avenir Medium"/>
                <w:smallCaps/>
                <w:color w:val="000000"/>
                <w:sz w:val="22"/>
                <w:szCs w:val="22"/>
                <w:lang w:val="en-GB"/>
              </w:rPr>
              <w:t>draaiboek</w:t>
            </w:r>
            <w:proofErr w:type="spellEnd"/>
            <w:r w:rsidRPr="0067297E">
              <w:rPr>
                <w:rFonts w:ascii="Avenir Medium" w:hAnsi="Avenir Medium" w:cs="Avenir Medium"/>
                <w:smallCaps/>
                <w:color w:val="000000"/>
                <w:sz w:val="22"/>
                <w:szCs w:val="22"/>
                <w:lang w:val="en-GB"/>
              </w:rPr>
              <w:t>/</w:t>
            </w:r>
            <w:proofErr w:type="spellStart"/>
            <w:r w:rsidRPr="0067297E">
              <w:rPr>
                <w:rFonts w:ascii="Avenir Medium" w:hAnsi="Avenir Medium" w:cs="Avenir Medium"/>
                <w:smallCaps/>
                <w:color w:val="000000"/>
                <w:sz w:val="22"/>
                <w:szCs w:val="22"/>
                <w:lang w:val="en-GB"/>
              </w:rPr>
              <w:t>aanspreekpunt</w:t>
            </w:r>
            <w:proofErr w:type="spellEnd"/>
            <w:r w:rsidRPr="0067297E">
              <w:rPr>
                <w:rFonts w:ascii="Avenir Medium" w:hAnsi="Avenir Medium" w:cs="Avenir Medium"/>
                <w:smallCaps/>
                <w:color w:val="000000"/>
                <w:sz w:val="22"/>
                <w:szCs w:val="22"/>
                <w:lang w:val="en-GB"/>
              </w:rPr>
              <w:t>/</w:t>
            </w:r>
            <w:proofErr w:type="spellStart"/>
            <w:r w:rsidRPr="0067297E">
              <w:rPr>
                <w:rFonts w:ascii="Avenir Medium" w:hAnsi="Avenir Medium" w:cs="Avenir Medium"/>
                <w:smallCaps/>
                <w:color w:val="000000"/>
                <w:sz w:val="22"/>
                <w:szCs w:val="22"/>
                <w:lang w:val="en-GB"/>
              </w:rPr>
              <w:t>lijst</w:t>
            </w:r>
            <w:proofErr w:type="spellEnd"/>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7C01D265"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Verplicht</w:t>
            </w:r>
            <w:proofErr w:type="spellEnd"/>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6CF17189"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Verplicht</w:t>
            </w:r>
            <w:proofErr w:type="spellEnd"/>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059D96ED"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Verplicht</w:t>
            </w:r>
            <w:proofErr w:type="spellEnd"/>
          </w:p>
        </w:tc>
      </w:tr>
      <w:tr w:rsidR="0067297E" w:rsidRPr="0067297E" w14:paraId="5B1FAB7C"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4B7AFA68" w14:textId="77777777" w:rsidR="0067297E" w:rsidRPr="0067297E" w:rsidRDefault="0067297E" w:rsidP="0040500F">
            <w:pPr>
              <w:autoSpaceDE w:val="0"/>
              <w:autoSpaceDN w:val="0"/>
              <w:adjustRightInd w:val="0"/>
              <w:jc w:val="right"/>
              <w:textAlignment w:val="center"/>
              <w:rPr>
                <w:rFonts w:ascii="Avenir Medium" w:hAnsi="Avenir Medium"/>
                <w:color w:val="000000"/>
                <w:sz w:val="22"/>
                <w:szCs w:val="22"/>
                <w:lang w:val="en-GB"/>
              </w:rPr>
            </w:pPr>
            <w:r w:rsidRPr="0067297E">
              <w:rPr>
                <w:rFonts w:ascii="Avenir Medium" w:hAnsi="Avenir Medium" w:cs="Avenir Medium"/>
                <w:smallCaps/>
                <w:color w:val="000000"/>
                <w:sz w:val="22"/>
                <w:szCs w:val="22"/>
                <w:lang w:val="en-GB"/>
              </w:rPr>
              <w:t>Zang/</w:t>
            </w:r>
            <w:proofErr w:type="spellStart"/>
            <w:r w:rsidRPr="0067297E">
              <w:rPr>
                <w:rFonts w:ascii="Avenir Medium" w:hAnsi="Avenir Medium" w:cs="Avenir Medium"/>
                <w:smallCaps/>
                <w:color w:val="000000"/>
                <w:sz w:val="22"/>
                <w:szCs w:val="22"/>
                <w:lang w:val="en-GB"/>
              </w:rPr>
              <w:t>blaas</w:t>
            </w:r>
            <w:proofErr w:type="spellEnd"/>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47E53BA0"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Onder</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voorwaarden</w:t>
            </w:r>
            <w:proofErr w:type="spellEnd"/>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402D4CC8"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Onder</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voorwaarden</w:t>
            </w:r>
            <w:proofErr w:type="spellEnd"/>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24E75E76"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Onder</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voorwaarden</w:t>
            </w:r>
            <w:proofErr w:type="spellEnd"/>
          </w:p>
        </w:tc>
      </w:tr>
      <w:tr w:rsidR="0067297E" w:rsidRPr="0067297E" w14:paraId="08BDC9DF"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69028CFC" w14:textId="77777777" w:rsidR="0067297E" w:rsidRPr="0067297E" w:rsidRDefault="0067297E" w:rsidP="0040500F">
            <w:pPr>
              <w:autoSpaceDE w:val="0"/>
              <w:autoSpaceDN w:val="0"/>
              <w:adjustRightInd w:val="0"/>
              <w:jc w:val="right"/>
              <w:textAlignment w:val="center"/>
              <w:rPr>
                <w:rFonts w:ascii="Avenir Medium" w:hAnsi="Avenir Medium"/>
                <w:color w:val="000000"/>
                <w:sz w:val="22"/>
                <w:szCs w:val="22"/>
                <w:lang w:val="en-GB"/>
              </w:rPr>
            </w:pPr>
            <w:proofErr w:type="spellStart"/>
            <w:r w:rsidRPr="0067297E">
              <w:rPr>
                <w:rFonts w:ascii="Avenir Medium" w:hAnsi="Avenir Medium" w:cs="Avenir Medium"/>
                <w:smallCaps/>
                <w:color w:val="000000"/>
                <w:sz w:val="22"/>
                <w:szCs w:val="22"/>
                <w:lang w:val="en-GB"/>
              </w:rPr>
              <w:t>Nauw</w:t>
            </w:r>
            <w:proofErr w:type="spellEnd"/>
            <w:r w:rsidRPr="0067297E">
              <w:rPr>
                <w:rFonts w:ascii="Avenir Medium" w:hAnsi="Avenir Medium" w:cs="Avenir Medium"/>
                <w:smallCaps/>
                <w:color w:val="000000"/>
                <w:sz w:val="22"/>
                <w:szCs w:val="22"/>
                <w:lang w:val="en-GB"/>
              </w:rPr>
              <w:t xml:space="preserve"> </w:t>
            </w:r>
            <w:proofErr w:type="spellStart"/>
            <w:r w:rsidRPr="0067297E">
              <w:rPr>
                <w:rFonts w:ascii="Avenir Medium" w:hAnsi="Avenir Medium" w:cs="Avenir Medium"/>
                <w:smallCaps/>
                <w:color w:val="000000"/>
                <w:sz w:val="22"/>
                <w:szCs w:val="22"/>
                <w:lang w:val="en-GB"/>
              </w:rPr>
              <w:t>fysiek</w:t>
            </w:r>
            <w:proofErr w:type="spellEnd"/>
            <w:r w:rsidRPr="0067297E">
              <w:rPr>
                <w:rFonts w:ascii="Avenir Medium" w:hAnsi="Avenir Medium" w:cs="Avenir Medium"/>
                <w:smallCaps/>
                <w:color w:val="000000"/>
                <w:sz w:val="22"/>
                <w:szCs w:val="22"/>
                <w:lang w:val="en-GB"/>
              </w:rPr>
              <w:t xml:space="preserve"> contact</w:t>
            </w:r>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21E790B1" w14:textId="77777777" w:rsidR="0067297E" w:rsidRPr="0067297E" w:rsidRDefault="0067297E" w:rsidP="0040500F">
            <w:pPr>
              <w:autoSpaceDE w:val="0"/>
              <w:autoSpaceDN w:val="0"/>
              <w:adjustRightInd w:val="0"/>
              <w:textAlignment w:val="center"/>
              <w:rPr>
                <w:rFonts w:ascii="Avenir Light" w:hAnsi="Avenir Light" w:cs="Avenir Light"/>
                <w:color w:val="000000"/>
                <w:sz w:val="22"/>
                <w:szCs w:val="22"/>
                <w:vertAlign w:val="superscript"/>
              </w:rPr>
            </w:pPr>
            <w:r w:rsidRPr="0067297E">
              <w:rPr>
                <w:rFonts w:ascii="Avenir Light" w:hAnsi="Avenir Light" w:cs="Avenir Light"/>
                <w:color w:val="000000"/>
                <w:sz w:val="22"/>
                <w:szCs w:val="22"/>
              </w:rPr>
              <w:t>1p/4 m</w:t>
            </w:r>
            <w:r w:rsidRPr="0067297E">
              <w:rPr>
                <w:rFonts w:ascii="Avenir Light" w:hAnsi="Avenir Light" w:cs="Avenir Light"/>
                <w:color w:val="000000"/>
                <w:sz w:val="22"/>
                <w:szCs w:val="22"/>
                <w:vertAlign w:val="superscript"/>
              </w:rPr>
              <w:t>2</w:t>
            </w:r>
          </w:p>
          <w:p w14:paraId="4BA6946A" w14:textId="77777777" w:rsidR="0067297E" w:rsidRPr="0067297E" w:rsidRDefault="0067297E" w:rsidP="0040500F">
            <w:pPr>
              <w:autoSpaceDE w:val="0"/>
              <w:autoSpaceDN w:val="0"/>
              <w:adjustRightInd w:val="0"/>
              <w:textAlignment w:val="center"/>
              <w:rPr>
                <w:rFonts w:ascii="Avenir Light" w:hAnsi="Avenir Light" w:cs="Avenir Light"/>
                <w:color w:val="000000"/>
                <w:sz w:val="22"/>
                <w:szCs w:val="22"/>
              </w:rPr>
            </w:pPr>
            <w:r w:rsidRPr="0067297E">
              <w:rPr>
                <w:rFonts w:ascii="Avenir Light" w:hAnsi="Avenir Light" w:cs="Avenir Light"/>
                <w:color w:val="000000"/>
                <w:sz w:val="22"/>
                <w:szCs w:val="22"/>
              </w:rPr>
              <w:lastRenderedPageBreak/>
              <w:t>binnen/buiten</w:t>
            </w:r>
          </w:p>
          <w:p w14:paraId="5098969A"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Contact binnen + tussen groepen</w:t>
            </w:r>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08D66199" w14:textId="77777777" w:rsidR="0067297E" w:rsidRPr="0067297E" w:rsidRDefault="0067297E" w:rsidP="0040500F">
            <w:pPr>
              <w:autoSpaceDE w:val="0"/>
              <w:autoSpaceDN w:val="0"/>
              <w:adjustRightInd w:val="0"/>
              <w:textAlignment w:val="center"/>
              <w:rPr>
                <w:rFonts w:ascii="Avenir Light" w:hAnsi="Avenir Light" w:cs="Avenir Light"/>
                <w:color w:val="000000"/>
                <w:sz w:val="22"/>
                <w:szCs w:val="22"/>
                <w:vertAlign w:val="superscript"/>
              </w:rPr>
            </w:pPr>
            <w:r w:rsidRPr="0067297E">
              <w:rPr>
                <w:rFonts w:ascii="Avenir Light" w:hAnsi="Avenir Light" w:cs="Avenir Light"/>
                <w:color w:val="000000"/>
                <w:sz w:val="22"/>
                <w:szCs w:val="22"/>
              </w:rPr>
              <w:lastRenderedPageBreak/>
              <w:t>1p/4 m</w:t>
            </w:r>
            <w:r w:rsidRPr="0067297E">
              <w:rPr>
                <w:rFonts w:ascii="Avenir Light" w:hAnsi="Avenir Light" w:cs="Avenir Light"/>
                <w:color w:val="000000"/>
                <w:sz w:val="22"/>
                <w:szCs w:val="22"/>
                <w:vertAlign w:val="superscript"/>
              </w:rPr>
              <w:t>2</w:t>
            </w:r>
          </w:p>
          <w:p w14:paraId="236AE148" w14:textId="77777777" w:rsidR="0067297E" w:rsidRPr="0067297E" w:rsidRDefault="0067297E" w:rsidP="0040500F">
            <w:pPr>
              <w:autoSpaceDE w:val="0"/>
              <w:autoSpaceDN w:val="0"/>
              <w:adjustRightInd w:val="0"/>
              <w:textAlignment w:val="center"/>
              <w:rPr>
                <w:rFonts w:ascii="Avenir Light" w:hAnsi="Avenir Light" w:cs="Avenir Light"/>
                <w:color w:val="000000"/>
                <w:sz w:val="22"/>
                <w:szCs w:val="22"/>
              </w:rPr>
            </w:pPr>
            <w:r w:rsidRPr="0067297E">
              <w:rPr>
                <w:rFonts w:ascii="Avenir Light" w:hAnsi="Avenir Light" w:cs="Avenir Light"/>
                <w:color w:val="000000"/>
                <w:sz w:val="22"/>
                <w:szCs w:val="22"/>
              </w:rPr>
              <w:lastRenderedPageBreak/>
              <w:t>binnen/buiten</w:t>
            </w:r>
          </w:p>
          <w:p w14:paraId="5651518F"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Contact beperkt</w:t>
            </w:r>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08B2C2F4" w14:textId="77777777" w:rsidR="0067297E" w:rsidRPr="0067297E" w:rsidRDefault="0067297E" w:rsidP="0040500F">
            <w:pPr>
              <w:autoSpaceDE w:val="0"/>
              <w:autoSpaceDN w:val="0"/>
              <w:adjustRightInd w:val="0"/>
              <w:textAlignment w:val="center"/>
              <w:rPr>
                <w:rFonts w:ascii="Avenir Light" w:hAnsi="Avenir Light" w:cs="Avenir Light"/>
                <w:color w:val="000000"/>
                <w:sz w:val="22"/>
                <w:szCs w:val="22"/>
                <w:vertAlign w:val="superscript"/>
              </w:rPr>
            </w:pPr>
            <w:r w:rsidRPr="0067297E">
              <w:rPr>
                <w:rFonts w:ascii="Avenir Light" w:hAnsi="Avenir Light" w:cs="Avenir Light"/>
                <w:color w:val="000000"/>
                <w:sz w:val="22"/>
                <w:szCs w:val="22"/>
              </w:rPr>
              <w:lastRenderedPageBreak/>
              <w:t>1p/10 m</w:t>
            </w:r>
            <w:r w:rsidRPr="0067297E">
              <w:rPr>
                <w:rFonts w:ascii="Avenir Light" w:hAnsi="Avenir Light" w:cs="Avenir Light"/>
                <w:color w:val="000000"/>
                <w:sz w:val="22"/>
                <w:szCs w:val="22"/>
                <w:vertAlign w:val="superscript"/>
              </w:rPr>
              <w:t>2</w:t>
            </w:r>
          </w:p>
          <w:p w14:paraId="4CEDC29D" w14:textId="77777777" w:rsidR="0067297E" w:rsidRPr="0067297E" w:rsidRDefault="0067297E" w:rsidP="0040500F">
            <w:pPr>
              <w:autoSpaceDE w:val="0"/>
              <w:autoSpaceDN w:val="0"/>
              <w:adjustRightInd w:val="0"/>
              <w:textAlignment w:val="center"/>
              <w:rPr>
                <w:rFonts w:ascii="Avenir Light" w:hAnsi="Avenir Light" w:cs="Avenir Light"/>
                <w:color w:val="000000"/>
                <w:sz w:val="22"/>
                <w:szCs w:val="22"/>
              </w:rPr>
            </w:pPr>
            <w:r w:rsidRPr="0067297E">
              <w:rPr>
                <w:rFonts w:ascii="Avenir Light" w:hAnsi="Avenir Light" w:cs="Avenir Light"/>
                <w:color w:val="000000"/>
                <w:sz w:val="22"/>
                <w:szCs w:val="22"/>
              </w:rPr>
              <w:lastRenderedPageBreak/>
              <w:t>binnen/buiten</w:t>
            </w:r>
          </w:p>
          <w:p w14:paraId="584FCECF"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Contact verboden</w:t>
            </w:r>
          </w:p>
        </w:tc>
      </w:tr>
      <w:tr w:rsidR="0067297E" w:rsidRPr="0067297E" w14:paraId="6A0EF94B"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73F62E59" w14:textId="77777777" w:rsidR="0067297E" w:rsidRPr="0067297E" w:rsidRDefault="0067297E" w:rsidP="0040500F">
            <w:pPr>
              <w:autoSpaceDE w:val="0"/>
              <w:autoSpaceDN w:val="0"/>
              <w:adjustRightInd w:val="0"/>
              <w:jc w:val="right"/>
              <w:textAlignment w:val="center"/>
              <w:rPr>
                <w:rFonts w:ascii="Avenir Medium" w:hAnsi="Avenir Medium"/>
                <w:color w:val="000000"/>
                <w:sz w:val="22"/>
                <w:szCs w:val="22"/>
                <w:lang w:val="en-GB"/>
              </w:rPr>
            </w:pPr>
            <w:proofErr w:type="spellStart"/>
            <w:r w:rsidRPr="0067297E">
              <w:rPr>
                <w:rFonts w:ascii="Avenir Medium" w:hAnsi="Avenir Medium" w:cs="Avenir Medium"/>
                <w:smallCaps/>
                <w:color w:val="000000"/>
                <w:sz w:val="22"/>
                <w:szCs w:val="22"/>
                <w:lang w:val="en-GB"/>
              </w:rPr>
              <w:lastRenderedPageBreak/>
              <w:t>Meerdaagse</w:t>
            </w:r>
            <w:proofErr w:type="spellEnd"/>
            <w:r w:rsidRPr="0067297E">
              <w:rPr>
                <w:rFonts w:ascii="Avenir Medium" w:hAnsi="Avenir Medium" w:cs="Avenir Medium"/>
                <w:smallCaps/>
                <w:color w:val="000000"/>
                <w:sz w:val="22"/>
                <w:szCs w:val="22"/>
                <w:lang w:val="en-GB"/>
              </w:rPr>
              <w:t xml:space="preserve"> </w:t>
            </w:r>
            <w:proofErr w:type="spellStart"/>
            <w:r w:rsidRPr="0067297E">
              <w:rPr>
                <w:rFonts w:ascii="Avenir Medium" w:hAnsi="Avenir Medium" w:cs="Avenir Medium"/>
                <w:smallCaps/>
                <w:color w:val="000000"/>
                <w:sz w:val="22"/>
                <w:szCs w:val="22"/>
                <w:lang w:val="en-GB"/>
              </w:rPr>
              <w:t>activiteiten</w:t>
            </w:r>
            <w:proofErr w:type="spellEnd"/>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465D1154"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Onder</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voorwaarden</w:t>
            </w:r>
            <w:proofErr w:type="spellEnd"/>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7B6EAD3C"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Onder</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voorwaarden</w:t>
            </w:r>
            <w:proofErr w:type="spellEnd"/>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5FF8E250"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Afgeraden</w:t>
            </w:r>
            <w:proofErr w:type="spellEnd"/>
          </w:p>
        </w:tc>
      </w:tr>
      <w:tr w:rsidR="0067297E" w:rsidRPr="0067297E" w14:paraId="16D9E462"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5B7E911B" w14:textId="77777777" w:rsidR="0067297E" w:rsidRPr="0067297E" w:rsidRDefault="0067297E" w:rsidP="0040500F">
            <w:pPr>
              <w:autoSpaceDE w:val="0"/>
              <w:autoSpaceDN w:val="0"/>
              <w:adjustRightInd w:val="0"/>
              <w:jc w:val="right"/>
              <w:textAlignment w:val="center"/>
              <w:rPr>
                <w:rFonts w:ascii="Avenir Medium" w:hAnsi="Avenir Medium"/>
                <w:color w:val="000000"/>
                <w:sz w:val="22"/>
                <w:szCs w:val="22"/>
                <w:lang w:val="en-GB"/>
              </w:rPr>
            </w:pPr>
            <w:proofErr w:type="spellStart"/>
            <w:r w:rsidRPr="0067297E">
              <w:rPr>
                <w:rFonts w:ascii="Avenir Medium" w:hAnsi="Avenir Medium" w:cs="Avenir Medium"/>
                <w:smallCaps/>
                <w:color w:val="000000"/>
                <w:sz w:val="22"/>
                <w:szCs w:val="22"/>
                <w:lang w:val="en-GB"/>
              </w:rPr>
              <w:t>Evenementen</w:t>
            </w:r>
            <w:proofErr w:type="spellEnd"/>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21919100" w14:textId="77777777" w:rsidR="0067297E" w:rsidRPr="0067297E" w:rsidRDefault="0067297E" w:rsidP="0040500F">
            <w:pPr>
              <w:autoSpaceDE w:val="0"/>
              <w:autoSpaceDN w:val="0"/>
              <w:adjustRightInd w:val="0"/>
              <w:rPr>
                <w:rFonts w:ascii="Avenir Medium" w:hAnsi="Avenir Medium"/>
                <w:sz w:val="22"/>
                <w:szCs w:val="22"/>
                <w:lang w:val="nl-NL"/>
              </w:rPr>
            </w:pPr>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68747ED2" w14:textId="77777777" w:rsidR="0067297E" w:rsidRPr="0067297E" w:rsidRDefault="0067297E" w:rsidP="0040500F">
            <w:pPr>
              <w:autoSpaceDE w:val="0"/>
              <w:autoSpaceDN w:val="0"/>
              <w:adjustRightInd w:val="0"/>
              <w:rPr>
                <w:rFonts w:ascii="Avenir Medium" w:hAnsi="Avenir Medium"/>
                <w:sz w:val="22"/>
                <w:szCs w:val="22"/>
                <w:lang w:val="nl-NL"/>
              </w:rPr>
            </w:pPr>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5832259D" w14:textId="77777777" w:rsidR="0067297E" w:rsidRPr="0067297E" w:rsidRDefault="0067297E" w:rsidP="0040500F">
            <w:pPr>
              <w:autoSpaceDE w:val="0"/>
              <w:autoSpaceDN w:val="0"/>
              <w:adjustRightInd w:val="0"/>
              <w:rPr>
                <w:rFonts w:ascii="Avenir Medium" w:hAnsi="Avenir Medium"/>
                <w:sz w:val="22"/>
                <w:szCs w:val="22"/>
                <w:lang w:val="nl-NL"/>
              </w:rPr>
            </w:pPr>
          </w:p>
        </w:tc>
      </w:tr>
      <w:tr w:rsidR="0067297E" w:rsidRPr="0067297E" w14:paraId="5C112F24"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401B501B" w14:textId="77777777" w:rsidR="0067297E" w:rsidRPr="00D17B4E" w:rsidRDefault="0067297E" w:rsidP="00D17B4E">
            <w:pPr>
              <w:pStyle w:val="Lijstalinea"/>
              <w:numPr>
                <w:ilvl w:val="0"/>
                <w:numId w:val="24"/>
              </w:numPr>
              <w:autoSpaceDE w:val="0"/>
              <w:autoSpaceDN w:val="0"/>
              <w:adjustRightInd w:val="0"/>
              <w:jc w:val="right"/>
              <w:textAlignment w:val="center"/>
              <w:rPr>
                <w:rFonts w:ascii="Avenir Medium" w:hAnsi="Avenir Medium"/>
                <w:color w:val="000000"/>
                <w:sz w:val="22"/>
                <w:szCs w:val="22"/>
                <w:lang w:val="en-GB"/>
              </w:rPr>
            </w:pPr>
            <w:proofErr w:type="spellStart"/>
            <w:r w:rsidRPr="00D17B4E">
              <w:rPr>
                <w:rFonts w:ascii="Avenir Light" w:hAnsi="Avenir Light" w:cs="Avenir Light"/>
                <w:color w:val="000000"/>
                <w:sz w:val="22"/>
                <w:szCs w:val="22"/>
                <w:lang w:val="en-GB"/>
              </w:rPr>
              <w:t>Aantal</w:t>
            </w:r>
            <w:proofErr w:type="spellEnd"/>
            <w:r w:rsidRPr="00D17B4E">
              <w:rPr>
                <w:rFonts w:ascii="Avenir Light" w:hAnsi="Avenir Light" w:cs="Avenir Light"/>
                <w:color w:val="000000"/>
                <w:sz w:val="22"/>
                <w:szCs w:val="22"/>
                <w:lang w:val="en-GB"/>
              </w:rPr>
              <w:t xml:space="preserve"> </w:t>
            </w:r>
            <w:proofErr w:type="spellStart"/>
            <w:r w:rsidRPr="00D17B4E">
              <w:rPr>
                <w:rFonts w:ascii="Avenir Light" w:hAnsi="Avenir Light" w:cs="Avenir Light"/>
                <w:color w:val="000000"/>
                <w:sz w:val="22"/>
                <w:szCs w:val="22"/>
                <w:lang w:val="en-GB"/>
              </w:rPr>
              <w:t>algemeen</w:t>
            </w:r>
            <w:proofErr w:type="spellEnd"/>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72DCE0BD"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Maximale</w:t>
            </w:r>
            <w:proofErr w:type="spellEnd"/>
            <w:r w:rsidRPr="0067297E">
              <w:rPr>
                <w:rFonts w:ascii="Avenir Light" w:hAnsi="Avenir Light" w:cs="Avenir Light"/>
                <w:color w:val="000000"/>
                <w:sz w:val="22"/>
                <w:szCs w:val="22"/>
                <w:lang w:val="en-GB"/>
              </w:rPr>
              <w:t xml:space="preserve"> </w:t>
            </w:r>
            <w:proofErr w:type="spellStart"/>
            <w:proofErr w:type="gramStart"/>
            <w:r w:rsidRPr="0067297E">
              <w:rPr>
                <w:rFonts w:ascii="Avenir Light" w:hAnsi="Avenir Light" w:cs="Avenir Light"/>
                <w:color w:val="000000"/>
                <w:sz w:val="22"/>
                <w:szCs w:val="22"/>
                <w:lang w:val="en-GB"/>
              </w:rPr>
              <w:t>spreiding</w:t>
            </w:r>
            <w:proofErr w:type="spellEnd"/>
            <w:r w:rsidRPr="0067297E">
              <w:rPr>
                <w:rFonts w:ascii="Avenir Light" w:hAnsi="Avenir Light" w:cs="Avenir Light"/>
                <w:color w:val="000000"/>
                <w:sz w:val="22"/>
                <w:szCs w:val="22"/>
                <w:lang w:val="en-GB"/>
              </w:rPr>
              <w:t xml:space="preserve">  -</w:t>
            </w:r>
            <w:proofErr w:type="gram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Compartimentering</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richtlijn</w:t>
            </w:r>
            <w:proofErr w:type="spellEnd"/>
            <w:r w:rsidRPr="0067297E">
              <w:rPr>
                <w:rFonts w:ascii="Avenir Light" w:hAnsi="Avenir Light" w:cs="Avenir Light"/>
                <w:color w:val="000000"/>
                <w:sz w:val="22"/>
                <w:szCs w:val="22"/>
                <w:lang w:val="en-GB"/>
              </w:rPr>
              <w:t xml:space="preserve">: per 200 </w:t>
            </w:r>
            <w:proofErr w:type="spellStart"/>
            <w:r w:rsidRPr="0067297E">
              <w:rPr>
                <w:rFonts w:ascii="Avenir Light" w:hAnsi="Avenir Light" w:cs="Avenir Light"/>
                <w:color w:val="000000"/>
                <w:sz w:val="22"/>
                <w:szCs w:val="22"/>
                <w:lang w:val="en-GB"/>
              </w:rPr>
              <w:t>personen</w:t>
            </w:r>
            <w:proofErr w:type="spellEnd"/>
            <w:r w:rsidRPr="0067297E">
              <w:rPr>
                <w:rFonts w:ascii="Avenir Light" w:hAnsi="Avenir Light" w:cs="Avenir Light"/>
                <w:color w:val="000000"/>
                <w:sz w:val="22"/>
                <w:szCs w:val="22"/>
                <w:lang w:val="en-GB"/>
              </w:rPr>
              <w:t>)</w:t>
            </w:r>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1EA6B710"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Maximale</w:t>
            </w:r>
            <w:proofErr w:type="spellEnd"/>
            <w:r w:rsidRPr="0067297E">
              <w:rPr>
                <w:rFonts w:ascii="Avenir Light" w:hAnsi="Avenir Light" w:cs="Avenir Light"/>
                <w:color w:val="000000"/>
                <w:sz w:val="22"/>
                <w:szCs w:val="22"/>
                <w:lang w:val="en-GB"/>
              </w:rPr>
              <w:t xml:space="preserve"> </w:t>
            </w:r>
            <w:proofErr w:type="spellStart"/>
            <w:proofErr w:type="gramStart"/>
            <w:r w:rsidRPr="0067297E">
              <w:rPr>
                <w:rFonts w:ascii="Avenir Light" w:hAnsi="Avenir Light" w:cs="Avenir Light"/>
                <w:color w:val="000000"/>
                <w:sz w:val="22"/>
                <w:szCs w:val="22"/>
                <w:lang w:val="en-GB"/>
              </w:rPr>
              <w:t>spreiding</w:t>
            </w:r>
            <w:proofErr w:type="spellEnd"/>
            <w:r w:rsidRPr="0067297E">
              <w:rPr>
                <w:rFonts w:ascii="Avenir Light" w:hAnsi="Avenir Light" w:cs="Avenir Light"/>
                <w:color w:val="000000"/>
                <w:sz w:val="22"/>
                <w:szCs w:val="22"/>
                <w:lang w:val="en-GB"/>
              </w:rPr>
              <w:t xml:space="preserve">  -</w:t>
            </w:r>
            <w:proofErr w:type="gram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Compartimentering</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richtlijn</w:t>
            </w:r>
            <w:proofErr w:type="spellEnd"/>
            <w:r w:rsidRPr="0067297E">
              <w:rPr>
                <w:rFonts w:ascii="Avenir Light" w:hAnsi="Avenir Light" w:cs="Avenir Light"/>
                <w:color w:val="000000"/>
                <w:sz w:val="22"/>
                <w:szCs w:val="22"/>
                <w:lang w:val="en-GB"/>
              </w:rPr>
              <w:t xml:space="preserve">: per 200 </w:t>
            </w:r>
            <w:proofErr w:type="spellStart"/>
            <w:r w:rsidRPr="0067297E">
              <w:rPr>
                <w:rFonts w:ascii="Avenir Light" w:hAnsi="Avenir Light" w:cs="Avenir Light"/>
                <w:color w:val="000000"/>
                <w:sz w:val="22"/>
                <w:szCs w:val="22"/>
                <w:lang w:val="en-GB"/>
              </w:rPr>
              <w:t>personen</w:t>
            </w:r>
            <w:proofErr w:type="spellEnd"/>
            <w:r w:rsidRPr="0067297E">
              <w:rPr>
                <w:rFonts w:ascii="Avenir Light" w:hAnsi="Avenir Light" w:cs="Avenir Light"/>
                <w:color w:val="000000"/>
                <w:sz w:val="22"/>
                <w:szCs w:val="22"/>
                <w:lang w:val="en-GB"/>
              </w:rPr>
              <w:t>)</w:t>
            </w:r>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7CC992C9"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Maximale</w:t>
            </w:r>
            <w:proofErr w:type="spellEnd"/>
            <w:r w:rsidRPr="0067297E">
              <w:rPr>
                <w:rFonts w:ascii="Avenir Light" w:hAnsi="Avenir Light" w:cs="Avenir Light"/>
                <w:color w:val="000000"/>
                <w:sz w:val="22"/>
                <w:szCs w:val="22"/>
                <w:lang w:val="en-GB"/>
              </w:rPr>
              <w:t xml:space="preserve"> </w:t>
            </w:r>
            <w:proofErr w:type="spellStart"/>
            <w:proofErr w:type="gramStart"/>
            <w:r w:rsidRPr="0067297E">
              <w:rPr>
                <w:rFonts w:ascii="Avenir Light" w:hAnsi="Avenir Light" w:cs="Avenir Light"/>
                <w:color w:val="000000"/>
                <w:sz w:val="22"/>
                <w:szCs w:val="22"/>
                <w:lang w:val="en-GB"/>
              </w:rPr>
              <w:t>spreiding</w:t>
            </w:r>
            <w:proofErr w:type="spellEnd"/>
            <w:r w:rsidRPr="0067297E">
              <w:rPr>
                <w:rFonts w:ascii="Avenir Light" w:hAnsi="Avenir Light" w:cs="Avenir Light"/>
                <w:color w:val="000000"/>
                <w:sz w:val="22"/>
                <w:szCs w:val="22"/>
                <w:lang w:val="en-GB"/>
              </w:rPr>
              <w:t xml:space="preserve">  -</w:t>
            </w:r>
            <w:proofErr w:type="gram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Compartimentering</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richtlijn</w:t>
            </w:r>
            <w:proofErr w:type="spellEnd"/>
            <w:r w:rsidRPr="0067297E">
              <w:rPr>
                <w:rFonts w:ascii="Avenir Light" w:hAnsi="Avenir Light" w:cs="Avenir Light"/>
                <w:color w:val="000000"/>
                <w:sz w:val="22"/>
                <w:szCs w:val="22"/>
                <w:lang w:val="en-GB"/>
              </w:rPr>
              <w:t xml:space="preserve">: per 200 </w:t>
            </w:r>
            <w:proofErr w:type="spellStart"/>
            <w:r w:rsidRPr="0067297E">
              <w:rPr>
                <w:rFonts w:ascii="Avenir Light" w:hAnsi="Avenir Light" w:cs="Avenir Light"/>
                <w:color w:val="000000"/>
                <w:sz w:val="22"/>
                <w:szCs w:val="22"/>
                <w:lang w:val="en-GB"/>
              </w:rPr>
              <w:t>personen</w:t>
            </w:r>
            <w:proofErr w:type="spellEnd"/>
            <w:r w:rsidRPr="0067297E">
              <w:rPr>
                <w:rFonts w:ascii="Avenir Light" w:hAnsi="Avenir Light" w:cs="Avenir Light"/>
                <w:color w:val="000000"/>
                <w:sz w:val="22"/>
                <w:szCs w:val="22"/>
                <w:lang w:val="en-GB"/>
              </w:rPr>
              <w:t>)</w:t>
            </w:r>
          </w:p>
        </w:tc>
      </w:tr>
      <w:tr w:rsidR="0067297E" w:rsidRPr="0067297E" w14:paraId="16134F20"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1A4A5751" w14:textId="77777777" w:rsidR="0067297E" w:rsidRPr="00D17B4E" w:rsidRDefault="0067297E" w:rsidP="00D17B4E">
            <w:pPr>
              <w:pStyle w:val="Lijstalinea"/>
              <w:numPr>
                <w:ilvl w:val="0"/>
                <w:numId w:val="24"/>
              </w:numPr>
              <w:autoSpaceDE w:val="0"/>
              <w:autoSpaceDN w:val="0"/>
              <w:adjustRightInd w:val="0"/>
              <w:jc w:val="right"/>
              <w:textAlignment w:val="center"/>
              <w:rPr>
                <w:rFonts w:ascii="Avenir Medium" w:hAnsi="Avenir Medium"/>
                <w:color w:val="000000"/>
                <w:sz w:val="22"/>
                <w:szCs w:val="22"/>
                <w:lang w:val="en-GB"/>
              </w:rPr>
            </w:pPr>
            <w:proofErr w:type="spellStart"/>
            <w:r w:rsidRPr="00D17B4E">
              <w:rPr>
                <w:rFonts w:ascii="Avenir Light" w:hAnsi="Avenir Light" w:cs="Avenir Light"/>
                <w:color w:val="000000"/>
                <w:sz w:val="22"/>
                <w:szCs w:val="22"/>
                <w:lang w:val="en-GB"/>
              </w:rPr>
              <w:t>Aantal</w:t>
            </w:r>
            <w:proofErr w:type="spellEnd"/>
            <w:r w:rsidRPr="00D17B4E">
              <w:rPr>
                <w:rFonts w:ascii="Avenir Light" w:hAnsi="Avenir Light" w:cs="Avenir Light"/>
                <w:color w:val="000000"/>
                <w:sz w:val="22"/>
                <w:szCs w:val="22"/>
                <w:lang w:val="en-GB"/>
              </w:rPr>
              <w:t xml:space="preserve"> </w:t>
            </w:r>
            <w:proofErr w:type="spellStart"/>
            <w:r w:rsidRPr="00D17B4E">
              <w:rPr>
                <w:rFonts w:ascii="Avenir Light" w:hAnsi="Avenir Light" w:cs="Avenir Light"/>
                <w:color w:val="000000"/>
                <w:sz w:val="22"/>
                <w:szCs w:val="22"/>
                <w:lang w:val="en-GB"/>
              </w:rPr>
              <w:t>zittend</w:t>
            </w:r>
            <w:proofErr w:type="spellEnd"/>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31046CBC"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r w:rsidRPr="0067297E">
              <w:rPr>
                <w:rFonts w:ascii="Avenir Light" w:hAnsi="Avenir Light" w:cs="Avenir Light"/>
                <w:color w:val="000000"/>
                <w:sz w:val="22"/>
                <w:szCs w:val="22"/>
                <w:lang w:val="en-GB"/>
              </w:rPr>
              <w:t xml:space="preserve">1 </w:t>
            </w:r>
            <w:proofErr w:type="spellStart"/>
            <w:r w:rsidRPr="0067297E">
              <w:rPr>
                <w:rFonts w:ascii="Avenir Light" w:hAnsi="Avenir Light" w:cs="Avenir Light"/>
                <w:color w:val="000000"/>
                <w:sz w:val="22"/>
                <w:szCs w:val="22"/>
                <w:lang w:val="en-GB"/>
              </w:rPr>
              <w:t>stoel</w:t>
            </w:r>
            <w:proofErr w:type="spellEnd"/>
            <w:r w:rsidRPr="0067297E">
              <w:rPr>
                <w:rFonts w:ascii="Avenir Light" w:hAnsi="Avenir Light" w:cs="Avenir Light"/>
                <w:color w:val="000000"/>
                <w:sz w:val="22"/>
                <w:szCs w:val="22"/>
                <w:lang w:val="en-GB"/>
              </w:rPr>
              <w:t xml:space="preserve">/meter </w:t>
            </w:r>
            <w:proofErr w:type="spellStart"/>
            <w:r w:rsidRPr="0067297E">
              <w:rPr>
                <w:rFonts w:ascii="Avenir Light" w:hAnsi="Avenir Light" w:cs="Avenir Light"/>
                <w:color w:val="000000"/>
                <w:sz w:val="22"/>
                <w:szCs w:val="22"/>
                <w:lang w:val="en-GB"/>
              </w:rPr>
              <w:t>rondom</w:t>
            </w:r>
            <w:proofErr w:type="spellEnd"/>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11CC2584"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r w:rsidRPr="0067297E">
              <w:rPr>
                <w:rFonts w:ascii="Avenir Light" w:hAnsi="Avenir Light" w:cs="Avenir Light"/>
                <w:color w:val="000000"/>
                <w:sz w:val="22"/>
                <w:szCs w:val="22"/>
                <w:lang w:val="en-GB"/>
              </w:rPr>
              <w:t xml:space="preserve">1 </w:t>
            </w:r>
            <w:proofErr w:type="spellStart"/>
            <w:r w:rsidRPr="0067297E">
              <w:rPr>
                <w:rFonts w:ascii="Avenir Light" w:hAnsi="Avenir Light" w:cs="Avenir Light"/>
                <w:color w:val="000000"/>
                <w:sz w:val="22"/>
                <w:szCs w:val="22"/>
                <w:lang w:val="en-GB"/>
              </w:rPr>
              <w:t>stoel</w:t>
            </w:r>
            <w:proofErr w:type="spellEnd"/>
            <w:r w:rsidRPr="0067297E">
              <w:rPr>
                <w:rFonts w:ascii="Avenir Light" w:hAnsi="Avenir Light" w:cs="Avenir Light"/>
                <w:color w:val="000000"/>
                <w:sz w:val="22"/>
                <w:szCs w:val="22"/>
                <w:lang w:val="en-GB"/>
              </w:rPr>
              <w:t xml:space="preserve">/meter </w:t>
            </w:r>
            <w:proofErr w:type="spellStart"/>
            <w:r w:rsidRPr="0067297E">
              <w:rPr>
                <w:rFonts w:ascii="Avenir Light" w:hAnsi="Avenir Light" w:cs="Avenir Light"/>
                <w:color w:val="000000"/>
                <w:sz w:val="22"/>
                <w:szCs w:val="22"/>
                <w:lang w:val="en-GB"/>
              </w:rPr>
              <w:t>rondom</w:t>
            </w:r>
            <w:proofErr w:type="spellEnd"/>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5FC7FBCA"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r w:rsidRPr="0067297E">
              <w:rPr>
                <w:rFonts w:ascii="Avenir Light" w:hAnsi="Avenir Light" w:cs="Avenir Light"/>
                <w:color w:val="000000"/>
                <w:sz w:val="22"/>
                <w:szCs w:val="22"/>
                <w:lang w:val="en-GB"/>
              </w:rPr>
              <w:t xml:space="preserve">2 </w:t>
            </w:r>
            <w:proofErr w:type="spellStart"/>
            <w:r w:rsidRPr="0067297E">
              <w:rPr>
                <w:rFonts w:ascii="Avenir Light" w:hAnsi="Avenir Light" w:cs="Avenir Light"/>
                <w:color w:val="000000"/>
                <w:sz w:val="22"/>
                <w:szCs w:val="22"/>
                <w:lang w:val="en-GB"/>
              </w:rPr>
              <w:t>stoelen</w:t>
            </w:r>
            <w:proofErr w:type="spellEnd"/>
            <w:r w:rsidRPr="0067297E">
              <w:rPr>
                <w:rFonts w:ascii="Avenir Light" w:hAnsi="Avenir Light" w:cs="Avenir Light"/>
                <w:color w:val="000000"/>
                <w:sz w:val="22"/>
                <w:szCs w:val="22"/>
                <w:lang w:val="en-GB"/>
              </w:rPr>
              <w:t>/1,</w:t>
            </w:r>
            <w:proofErr w:type="gramStart"/>
            <w:r w:rsidRPr="0067297E">
              <w:rPr>
                <w:rFonts w:ascii="Avenir Light" w:hAnsi="Avenir Light" w:cs="Avenir Light"/>
                <w:color w:val="000000"/>
                <w:sz w:val="22"/>
                <w:szCs w:val="22"/>
                <w:lang w:val="en-GB"/>
              </w:rPr>
              <w:t>5 meter</w:t>
            </w:r>
            <w:proofErr w:type="gram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rondom</w:t>
            </w:r>
            <w:proofErr w:type="spellEnd"/>
          </w:p>
        </w:tc>
      </w:tr>
      <w:tr w:rsidR="0067297E" w:rsidRPr="0067297E" w14:paraId="717CC88A"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7DCF30D3" w14:textId="77777777" w:rsidR="0067297E" w:rsidRPr="00D17B4E" w:rsidRDefault="0067297E" w:rsidP="00D17B4E">
            <w:pPr>
              <w:pStyle w:val="Lijstalinea"/>
              <w:numPr>
                <w:ilvl w:val="0"/>
                <w:numId w:val="24"/>
              </w:numPr>
              <w:autoSpaceDE w:val="0"/>
              <w:autoSpaceDN w:val="0"/>
              <w:adjustRightInd w:val="0"/>
              <w:jc w:val="right"/>
              <w:textAlignment w:val="center"/>
              <w:rPr>
                <w:rFonts w:ascii="Avenir Medium" w:hAnsi="Avenir Medium"/>
                <w:color w:val="000000"/>
                <w:sz w:val="22"/>
                <w:szCs w:val="22"/>
                <w:lang w:val="en-GB"/>
              </w:rPr>
            </w:pPr>
            <w:proofErr w:type="spellStart"/>
            <w:r w:rsidRPr="00D17B4E">
              <w:rPr>
                <w:rFonts w:ascii="Avenir Light" w:hAnsi="Avenir Light" w:cs="Avenir Light"/>
                <w:color w:val="000000"/>
                <w:sz w:val="22"/>
                <w:szCs w:val="22"/>
                <w:lang w:val="en-GB"/>
              </w:rPr>
              <w:t>Aantal</w:t>
            </w:r>
            <w:proofErr w:type="spellEnd"/>
            <w:r w:rsidRPr="00D17B4E">
              <w:rPr>
                <w:rFonts w:ascii="Avenir Light" w:hAnsi="Avenir Light" w:cs="Avenir Light"/>
                <w:color w:val="000000"/>
                <w:sz w:val="22"/>
                <w:szCs w:val="22"/>
                <w:lang w:val="en-GB"/>
              </w:rPr>
              <w:t xml:space="preserve"> </w:t>
            </w:r>
            <w:proofErr w:type="spellStart"/>
            <w:r w:rsidRPr="00D17B4E">
              <w:rPr>
                <w:rFonts w:ascii="Avenir Light" w:hAnsi="Avenir Light" w:cs="Avenir Light"/>
                <w:color w:val="000000"/>
                <w:sz w:val="22"/>
                <w:szCs w:val="22"/>
                <w:lang w:val="en-GB"/>
              </w:rPr>
              <w:t>bewegend</w:t>
            </w:r>
            <w:proofErr w:type="spellEnd"/>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10910352"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r w:rsidRPr="0067297E">
              <w:rPr>
                <w:rFonts w:ascii="Avenir Light" w:hAnsi="Avenir Light" w:cs="Avenir Light"/>
                <w:color w:val="000000"/>
                <w:sz w:val="22"/>
                <w:szCs w:val="22"/>
                <w:lang w:val="en-GB"/>
              </w:rPr>
              <w:t>1p/2,5 m</w:t>
            </w:r>
            <w:r w:rsidRPr="0067297E">
              <w:rPr>
                <w:rFonts w:ascii="Avenir Light" w:hAnsi="Avenir Light" w:cs="Avenir Light"/>
                <w:color w:val="000000"/>
                <w:sz w:val="22"/>
                <w:szCs w:val="22"/>
                <w:vertAlign w:val="superscript"/>
                <w:lang w:val="en-GB"/>
              </w:rPr>
              <w:t>2</w:t>
            </w:r>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26390D39"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r w:rsidRPr="0067297E">
              <w:rPr>
                <w:rFonts w:ascii="Avenir Light" w:hAnsi="Avenir Light" w:cs="Avenir Light"/>
                <w:color w:val="000000"/>
                <w:sz w:val="22"/>
                <w:szCs w:val="22"/>
                <w:lang w:val="en-GB"/>
              </w:rPr>
              <w:t>1p/4 m</w:t>
            </w:r>
            <w:r w:rsidRPr="0067297E">
              <w:rPr>
                <w:rFonts w:ascii="Avenir Light" w:hAnsi="Avenir Light" w:cs="Avenir Light"/>
                <w:color w:val="000000"/>
                <w:sz w:val="22"/>
                <w:szCs w:val="22"/>
                <w:vertAlign w:val="superscript"/>
                <w:lang w:val="en-GB"/>
              </w:rPr>
              <w:t>2</w:t>
            </w:r>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75BD1287"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r w:rsidRPr="0067297E">
              <w:rPr>
                <w:rFonts w:ascii="Avenir Light" w:hAnsi="Avenir Light" w:cs="Avenir Light"/>
                <w:color w:val="000000"/>
                <w:sz w:val="22"/>
                <w:szCs w:val="22"/>
                <w:lang w:val="en-GB"/>
              </w:rPr>
              <w:t>1p/10 m</w:t>
            </w:r>
            <w:r w:rsidRPr="0067297E">
              <w:rPr>
                <w:rFonts w:ascii="Avenir Light" w:hAnsi="Avenir Light" w:cs="Avenir Light"/>
                <w:color w:val="000000"/>
                <w:sz w:val="22"/>
                <w:szCs w:val="22"/>
                <w:vertAlign w:val="superscript"/>
                <w:lang w:val="en-GB"/>
              </w:rPr>
              <w:t>2</w:t>
            </w:r>
          </w:p>
        </w:tc>
      </w:tr>
      <w:tr w:rsidR="0067297E" w:rsidRPr="0067297E" w14:paraId="1A0B7BC9"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5B264DF1" w14:textId="77777777" w:rsidR="0067297E" w:rsidRPr="00D17B4E" w:rsidRDefault="0067297E" w:rsidP="00D17B4E">
            <w:pPr>
              <w:pStyle w:val="Lijstalinea"/>
              <w:numPr>
                <w:ilvl w:val="0"/>
                <w:numId w:val="24"/>
              </w:numPr>
              <w:autoSpaceDE w:val="0"/>
              <w:autoSpaceDN w:val="0"/>
              <w:adjustRightInd w:val="0"/>
              <w:jc w:val="right"/>
              <w:textAlignment w:val="center"/>
              <w:rPr>
                <w:rFonts w:ascii="Avenir Medium" w:hAnsi="Avenir Medium"/>
                <w:color w:val="000000"/>
                <w:sz w:val="22"/>
                <w:szCs w:val="22"/>
                <w:lang w:val="en-GB"/>
              </w:rPr>
            </w:pPr>
            <w:proofErr w:type="spellStart"/>
            <w:r w:rsidRPr="00D17B4E">
              <w:rPr>
                <w:rFonts w:ascii="Avenir Light" w:hAnsi="Avenir Light" w:cs="Avenir Light"/>
                <w:color w:val="000000"/>
                <w:sz w:val="22"/>
                <w:szCs w:val="22"/>
                <w:lang w:val="en-GB"/>
              </w:rPr>
              <w:t>Mondmasker</w:t>
            </w:r>
            <w:proofErr w:type="spellEnd"/>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67890179"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Verplicht (binnen en buiten) - Enkel kort afzetten voor eten/drinken (indien toegelaten)</w:t>
            </w:r>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0E0A6084"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Verplicht (binnen en buiten) - Enkel kort afzetten voor eten/drinken (indien toegelaten)</w:t>
            </w:r>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3F256E76" w14:textId="77777777" w:rsidR="0067297E" w:rsidRPr="0067297E" w:rsidRDefault="0067297E" w:rsidP="0040500F">
            <w:pPr>
              <w:autoSpaceDE w:val="0"/>
              <w:autoSpaceDN w:val="0"/>
              <w:adjustRightInd w:val="0"/>
              <w:textAlignment w:val="center"/>
              <w:rPr>
                <w:rFonts w:ascii="Avenir Medium" w:hAnsi="Avenir Medium"/>
                <w:color w:val="000000"/>
                <w:sz w:val="22"/>
                <w:szCs w:val="22"/>
              </w:rPr>
            </w:pPr>
            <w:r w:rsidRPr="0067297E">
              <w:rPr>
                <w:rFonts w:ascii="Avenir Light" w:hAnsi="Avenir Light" w:cs="Avenir Light"/>
                <w:color w:val="000000"/>
                <w:sz w:val="22"/>
                <w:szCs w:val="22"/>
              </w:rPr>
              <w:t>Verplicht (binnen en buiten) - Enkel kort afzetten voor eten/drinken (indien toegelaten)</w:t>
            </w:r>
          </w:p>
        </w:tc>
      </w:tr>
      <w:tr w:rsidR="0067297E" w:rsidRPr="0067297E" w14:paraId="777EFD37"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45989C78" w14:textId="77777777" w:rsidR="0067297E" w:rsidRPr="00D17B4E" w:rsidRDefault="0067297E" w:rsidP="00D17B4E">
            <w:pPr>
              <w:pStyle w:val="Lijstalinea"/>
              <w:numPr>
                <w:ilvl w:val="0"/>
                <w:numId w:val="24"/>
              </w:numPr>
              <w:autoSpaceDE w:val="0"/>
              <w:autoSpaceDN w:val="0"/>
              <w:adjustRightInd w:val="0"/>
              <w:jc w:val="right"/>
              <w:textAlignment w:val="center"/>
              <w:rPr>
                <w:rFonts w:ascii="Avenir Medium" w:hAnsi="Avenir Medium"/>
                <w:color w:val="000000"/>
                <w:sz w:val="22"/>
                <w:szCs w:val="22"/>
                <w:lang w:val="en-GB"/>
              </w:rPr>
            </w:pPr>
            <w:r w:rsidRPr="00D17B4E">
              <w:rPr>
                <w:rFonts w:ascii="Avenir Light" w:hAnsi="Avenir Light" w:cs="Avenir Light"/>
                <w:color w:val="000000"/>
                <w:sz w:val="22"/>
                <w:szCs w:val="22"/>
                <w:lang w:val="en-GB"/>
              </w:rPr>
              <w:t xml:space="preserve">Eten </w:t>
            </w:r>
            <w:proofErr w:type="spellStart"/>
            <w:r w:rsidRPr="00D17B4E">
              <w:rPr>
                <w:rFonts w:ascii="Avenir Light" w:hAnsi="Avenir Light" w:cs="Avenir Light"/>
                <w:color w:val="000000"/>
                <w:sz w:val="22"/>
                <w:szCs w:val="22"/>
                <w:lang w:val="en-GB"/>
              </w:rPr>
              <w:t>en</w:t>
            </w:r>
            <w:proofErr w:type="spellEnd"/>
            <w:r w:rsidRPr="00D17B4E">
              <w:rPr>
                <w:rFonts w:ascii="Avenir Light" w:hAnsi="Avenir Light" w:cs="Avenir Light"/>
                <w:color w:val="000000"/>
                <w:sz w:val="22"/>
                <w:szCs w:val="22"/>
                <w:lang w:val="en-GB"/>
              </w:rPr>
              <w:t xml:space="preserve"> </w:t>
            </w:r>
            <w:proofErr w:type="spellStart"/>
            <w:r w:rsidRPr="00D17B4E">
              <w:rPr>
                <w:rFonts w:ascii="Avenir Light" w:hAnsi="Avenir Light" w:cs="Avenir Light"/>
                <w:color w:val="000000"/>
                <w:sz w:val="22"/>
                <w:szCs w:val="22"/>
                <w:lang w:val="en-GB"/>
              </w:rPr>
              <w:t>drinken</w:t>
            </w:r>
            <w:proofErr w:type="spellEnd"/>
          </w:p>
        </w:tc>
        <w:tc>
          <w:tcPr>
            <w:tcW w:w="0" w:type="auto"/>
            <w:tcBorders>
              <w:top w:val="single" w:sz="2" w:space="0" w:color="167FA0"/>
              <w:left w:val="single" w:sz="24" w:space="0" w:color="FFD61C"/>
              <w:bottom w:val="single" w:sz="2" w:space="0" w:color="167FA0"/>
              <w:right w:val="single" w:sz="24" w:space="0" w:color="FF9621"/>
            </w:tcBorders>
            <w:shd w:val="solid" w:color="FFFFFF" w:fill="auto"/>
            <w:tcMar>
              <w:top w:w="80" w:type="dxa"/>
              <w:left w:w="80" w:type="dxa"/>
              <w:bottom w:w="80" w:type="dxa"/>
              <w:right w:w="80" w:type="dxa"/>
            </w:tcMar>
            <w:vAlign w:val="center"/>
          </w:tcPr>
          <w:p w14:paraId="0AB78841"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Bij</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afstand</w:t>
            </w:r>
            <w:proofErr w:type="spellEnd"/>
            <w:r w:rsidRPr="0067297E">
              <w:rPr>
                <w:rFonts w:ascii="Avenir Light" w:hAnsi="Avenir Light" w:cs="Avenir Light"/>
                <w:color w:val="000000"/>
                <w:sz w:val="22"/>
                <w:szCs w:val="22"/>
                <w:lang w:val="en-GB"/>
              </w:rPr>
              <w:t xml:space="preserve"> 1,5 meter</w:t>
            </w:r>
          </w:p>
        </w:tc>
        <w:tc>
          <w:tcPr>
            <w:tcW w:w="0" w:type="auto"/>
            <w:tcBorders>
              <w:top w:val="single" w:sz="2" w:space="0" w:color="167FA0"/>
              <w:left w:val="single" w:sz="24" w:space="0" w:color="FF9621"/>
              <w:bottom w:val="single" w:sz="2" w:space="0" w:color="167FA0"/>
              <w:right w:val="single" w:sz="24" w:space="0" w:color="F31C06"/>
            </w:tcBorders>
            <w:shd w:val="solid" w:color="FFFFFF" w:fill="auto"/>
            <w:tcMar>
              <w:top w:w="80" w:type="dxa"/>
              <w:left w:w="80" w:type="dxa"/>
              <w:bottom w:w="80" w:type="dxa"/>
              <w:right w:w="80" w:type="dxa"/>
            </w:tcMar>
            <w:vAlign w:val="center"/>
          </w:tcPr>
          <w:p w14:paraId="3DF2E53A"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Bij</w:t>
            </w:r>
            <w:proofErr w:type="spellEnd"/>
            <w:r w:rsidRPr="0067297E">
              <w:rPr>
                <w:rFonts w:ascii="Avenir Light" w:hAnsi="Avenir Light" w:cs="Avenir Light"/>
                <w:color w:val="000000"/>
                <w:sz w:val="22"/>
                <w:szCs w:val="22"/>
                <w:lang w:val="en-GB"/>
              </w:rPr>
              <w:t xml:space="preserve"> </w:t>
            </w:r>
            <w:proofErr w:type="spellStart"/>
            <w:r w:rsidRPr="0067297E">
              <w:rPr>
                <w:rFonts w:ascii="Avenir Light" w:hAnsi="Avenir Light" w:cs="Avenir Light"/>
                <w:color w:val="000000"/>
                <w:sz w:val="22"/>
                <w:szCs w:val="22"/>
                <w:lang w:val="en-GB"/>
              </w:rPr>
              <w:t>afstand</w:t>
            </w:r>
            <w:proofErr w:type="spellEnd"/>
            <w:r w:rsidRPr="0067297E">
              <w:rPr>
                <w:rFonts w:ascii="Avenir Light" w:hAnsi="Avenir Light" w:cs="Avenir Light"/>
                <w:color w:val="000000"/>
                <w:sz w:val="22"/>
                <w:szCs w:val="22"/>
                <w:lang w:val="en-GB"/>
              </w:rPr>
              <w:t xml:space="preserve"> 1,5 m</w:t>
            </w:r>
          </w:p>
        </w:tc>
        <w:tc>
          <w:tcPr>
            <w:tcW w:w="0" w:type="auto"/>
            <w:tcBorders>
              <w:top w:val="single" w:sz="2" w:space="0" w:color="167FA0"/>
              <w:left w:val="single" w:sz="24" w:space="0" w:color="F31C06"/>
              <w:bottom w:val="single" w:sz="2" w:space="0" w:color="167FA0"/>
              <w:right w:val="single" w:sz="24" w:space="0" w:color="F31C06"/>
            </w:tcBorders>
            <w:shd w:val="solid" w:color="FFFFFF" w:fill="auto"/>
            <w:tcMar>
              <w:top w:w="80" w:type="dxa"/>
              <w:left w:w="80" w:type="dxa"/>
              <w:bottom w:w="80" w:type="dxa"/>
              <w:right w:w="80" w:type="dxa"/>
            </w:tcMar>
            <w:vAlign w:val="center"/>
          </w:tcPr>
          <w:p w14:paraId="2A50C414"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Verboden</w:t>
            </w:r>
            <w:proofErr w:type="spellEnd"/>
          </w:p>
        </w:tc>
      </w:tr>
      <w:tr w:rsidR="0067297E" w:rsidRPr="0067297E" w14:paraId="20E3E2FC" w14:textId="77777777" w:rsidTr="00D05775">
        <w:tc>
          <w:tcPr>
            <w:tcW w:w="0" w:type="auto"/>
            <w:tcBorders>
              <w:top w:val="single" w:sz="2" w:space="0" w:color="167FA0"/>
              <w:left w:val="single" w:sz="2" w:space="0" w:color="167FA0"/>
              <w:bottom w:val="single" w:sz="2" w:space="0" w:color="167FA0"/>
              <w:right w:val="single" w:sz="24" w:space="0" w:color="FFD61C"/>
            </w:tcBorders>
            <w:tcMar>
              <w:top w:w="80" w:type="dxa"/>
              <w:left w:w="80" w:type="dxa"/>
              <w:bottom w:w="80" w:type="dxa"/>
              <w:right w:w="80" w:type="dxa"/>
            </w:tcMar>
            <w:vAlign w:val="center"/>
          </w:tcPr>
          <w:p w14:paraId="5DC531E5" w14:textId="77777777" w:rsidR="0067297E" w:rsidRPr="00D17B4E" w:rsidRDefault="0067297E" w:rsidP="00D17B4E">
            <w:pPr>
              <w:pStyle w:val="Lijstalinea"/>
              <w:numPr>
                <w:ilvl w:val="0"/>
                <w:numId w:val="24"/>
              </w:numPr>
              <w:autoSpaceDE w:val="0"/>
              <w:autoSpaceDN w:val="0"/>
              <w:adjustRightInd w:val="0"/>
              <w:jc w:val="right"/>
              <w:textAlignment w:val="center"/>
              <w:rPr>
                <w:rFonts w:ascii="Avenir Medium" w:hAnsi="Avenir Medium"/>
                <w:color w:val="000000"/>
                <w:sz w:val="22"/>
                <w:szCs w:val="22"/>
                <w:lang w:val="en-GB"/>
              </w:rPr>
            </w:pPr>
            <w:proofErr w:type="spellStart"/>
            <w:r w:rsidRPr="00D17B4E">
              <w:rPr>
                <w:rFonts w:ascii="Avenir Light" w:hAnsi="Avenir Light" w:cs="Avenir Light"/>
                <w:color w:val="000000"/>
                <w:sz w:val="22"/>
                <w:szCs w:val="22"/>
                <w:lang w:val="en-GB"/>
              </w:rPr>
              <w:t>Andere</w:t>
            </w:r>
            <w:proofErr w:type="spellEnd"/>
          </w:p>
        </w:tc>
        <w:tc>
          <w:tcPr>
            <w:tcW w:w="0" w:type="auto"/>
            <w:tcBorders>
              <w:top w:val="single" w:sz="2" w:space="0" w:color="167FA0"/>
              <w:left w:val="single" w:sz="24" w:space="0" w:color="FFD61C"/>
              <w:bottom w:val="single" w:sz="24" w:space="0" w:color="FFD61C"/>
              <w:right w:val="single" w:sz="24" w:space="0" w:color="FF9621"/>
            </w:tcBorders>
            <w:shd w:val="solid" w:color="FFFFFF" w:fill="auto"/>
            <w:tcMar>
              <w:top w:w="80" w:type="dxa"/>
              <w:left w:w="80" w:type="dxa"/>
              <w:bottom w:w="80" w:type="dxa"/>
              <w:right w:w="80" w:type="dxa"/>
            </w:tcMar>
            <w:vAlign w:val="center"/>
          </w:tcPr>
          <w:p w14:paraId="71181566"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Ventilatiesysteem</w:t>
            </w:r>
            <w:proofErr w:type="spellEnd"/>
          </w:p>
        </w:tc>
        <w:tc>
          <w:tcPr>
            <w:tcW w:w="0" w:type="auto"/>
            <w:tcBorders>
              <w:top w:val="single" w:sz="2" w:space="0" w:color="167FA0"/>
              <w:left w:val="single" w:sz="24" w:space="0" w:color="FF9621"/>
              <w:bottom w:val="single" w:sz="24" w:space="0" w:color="FF9621"/>
              <w:right w:val="single" w:sz="24" w:space="0" w:color="F31C06"/>
            </w:tcBorders>
            <w:shd w:val="solid" w:color="FFFFFF" w:fill="auto"/>
            <w:tcMar>
              <w:top w:w="80" w:type="dxa"/>
              <w:left w:w="80" w:type="dxa"/>
              <w:bottom w:w="80" w:type="dxa"/>
              <w:right w:w="80" w:type="dxa"/>
            </w:tcMar>
            <w:vAlign w:val="center"/>
          </w:tcPr>
          <w:p w14:paraId="43F9E9E2"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Ventilatiesysteem</w:t>
            </w:r>
            <w:proofErr w:type="spellEnd"/>
          </w:p>
        </w:tc>
        <w:tc>
          <w:tcPr>
            <w:tcW w:w="0" w:type="auto"/>
            <w:tcBorders>
              <w:top w:val="single" w:sz="2" w:space="0" w:color="167FA0"/>
              <w:left w:val="single" w:sz="24" w:space="0" w:color="F31C06"/>
              <w:bottom w:val="single" w:sz="24" w:space="0" w:color="F31C06"/>
              <w:right w:val="single" w:sz="24" w:space="0" w:color="F31C06"/>
            </w:tcBorders>
            <w:shd w:val="solid" w:color="FFFFFF" w:fill="auto"/>
            <w:tcMar>
              <w:top w:w="80" w:type="dxa"/>
              <w:left w:w="80" w:type="dxa"/>
              <w:bottom w:w="80" w:type="dxa"/>
              <w:right w:w="80" w:type="dxa"/>
            </w:tcMar>
            <w:vAlign w:val="center"/>
          </w:tcPr>
          <w:p w14:paraId="658E5871" w14:textId="77777777" w:rsidR="0067297E" w:rsidRPr="0067297E" w:rsidRDefault="0067297E" w:rsidP="0040500F">
            <w:pPr>
              <w:autoSpaceDE w:val="0"/>
              <w:autoSpaceDN w:val="0"/>
              <w:adjustRightInd w:val="0"/>
              <w:textAlignment w:val="center"/>
              <w:rPr>
                <w:rFonts w:ascii="Avenir Medium" w:hAnsi="Avenir Medium"/>
                <w:color w:val="000000"/>
                <w:sz w:val="22"/>
                <w:szCs w:val="22"/>
                <w:lang w:val="en-GB"/>
              </w:rPr>
            </w:pPr>
            <w:proofErr w:type="spellStart"/>
            <w:r w:rsidRPr="0067297E">
              <w:rPr>
                <w:rFonts w:ascii="Avenir Light" w:hAnsi="Avenir Light" w:cs="Avenir Light"/>
                <w:color w:val="000000"/>
                <w:sz w:val="22"/>
                <w:szCs w:val="22"/>
                <w:lang w:val="en-GB"/>
              </w:rPr>
              <w:t>Ventilatiesysteem</w:t>
            </w:r>
            <w:proofErr w:type="spellEnd"/>
          </w:p>
        </w:tc>
      </w:tr>
    </w:tbl>
    <w:p w14:paraId="6422C6B7" w14:textId="77777777" w:rsidR="00D05775" w:rsidRDefault="00D05775" w:rsidP="00B7128B">
      <w:pPr>
        <w:spacing w:line="288" w:lineRule="auto"/>
        <w:rPr>
          <w:rFonts w:ascii="Avenir Light" w:eastAsia="Times New Roman" w:hAnsi="Avenir Light" w:cstheme="minorHAnsi"/>
          <w:b/>
          <w:bCs/>
          <w:color w:val="167FA0"/>
          <w:sz w:val="22"/>
          <w:szCs w:val="22"/>
          <w:lang w:eastAsia="nl-NL"/>
        </w:rPr>
        <w:sectPr w:rsidR="00D05775" w:rsidSect="006568D8">
          <w:pgSz w:w="16817" w:h="11901" w:orient="landscape"/>
          <w:pgMar w:top="1418" w:right="1418" w:bottom="1418" w:left="1418" w:header="709" w:footer="709" w:gutter="0"/>
          <w:cols w:space="708"/>
          <w:docGrid w:linePitch="360"/>
        </w:sectPr>
      </w:pPr>
    </w:p>
    <w:p w14:paraId="4CC167BE" w14:textId="1A1A4137" w:rsidR="007460E6" w:rsidRPr="00E44A64" w:rsidRDefault="00AB440C" w:rsidP="00B7128B">
      <w:pPr>
        <w:spacing w:line="288" w:lineRule="auto"/>
        <w:rPr>
          <w:rFonts w:ascii="Avenir Black" w:hAnsi="Avenir Black" w:cstheme="minorHAnsi"/>
          <w:b/>
          <w:bCs/>
          <w:color w:val="167FA0"/>
        </w:rPr>
      </w:pPr>
      <w:r w:rsidRPr="00E44A64">
        <w:rPr>
          <w:rFonts w:ascii="Avenir Black" w:hAnsi="Avenir Black" w:cstheme="minorHAnsi"/>
          <w:b/>
          <w:bCs/>
          <w:color w:val="167FA0"/>
        </w:rPr>
        <w:lastRenderedPageBreak/>
        <w:t>WERKPRINCIPES</w:t>
      </w:r>
    </w:p>
    <w:p w14:paraId="4AD097EE" w14:textId="77777777" w:rsidR="00CD2C41" w:rsidRPr="00854EA2" w:rsidRDefault="00CD2C41" w:rsidP="00B7128B">
      <w:pPr>
        <w:spacing w:line="288" w:lineRule="auto"/>
        <w:rPr>
          <w:rFonts w:ascii="Avenir Light" w:hAnsi="Avenir Light" w:cstheme="minorHAnsi"/>
          <w:color w:val="000000" w:themeColor="text1"/>
          <w:sz w:val="22"/>
          <w:szCs w:val="22"/>
        </w:rPr>
      </w:pPr>
    </w:p>
    <w:p w14:paraId="2B3FB867" w14:textId="1320AB3E" w:rsidR="007460E6" w:rsidRPr="00854EA2" w:rsidRDefault="007460E6" w:rsidP="00B7128B">
      <w:p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t xml:space="preserve">De organisator of initiatienemer is de verantwoordelijke regisseur van de veiligheidsmaatregelen. Daartoe doet hij in verschillende stappen wat nodig is om de veiligheid </w:t>
      </w:r>
      <w:r w:rsidRPr="00853149">
        <w:rPr>
          <w:rFonts w:ascii="Avenir Light" w:hAnsi="Avenir Light" w:cstheme="minorHAnsi"/>
          <w:color w:val="000000" w:themeColor="text1"/>
          <w:sz w:val="22"/>
          <w:szCs w:val="22"/>
        </w:rPr>
        <w:t>van iedereen te waarborgen</w:t>
      </w:r>
      <w:r w:rsidR="00D61DA6" w:rsidRPr="00853149">
        <w:rPr>
          <w:rFonts w:ascii="Avenir Light" w:hAnsi="Avenir Light" w:cstheme="minorHAnsi"/>
          <w:color w:val="000000" w:themeColor="text1"/>
          <w:sz w:val="22"/>
          <w:szCs w:val="22"/>
        </w:rPr>
        <w:t>.</w:t>
      </w:r>
      <w:r w:rsidR="003825FD" w:rsidRPr="00853149">
        <w:rPr>
          <w:rFonts w:ascii="Avenir Light" w:hAnsi="Avenir Light" w:cstheme="minorHAnsi"/>
          <w:color w:val="000000" w:themeColor="text1"/>
          <w:sz w:val="22"/>
          <w:szCs w:val="22"/>
        </w:rPr>
        <w:t xml:space="preserve"> Dit moet resulteren </w:t>
      </w:r>
      <w:r w:rsidR="00463838" w:rsidRPr="00853149">
        <w:rPr>
          <w:rFonts w:ascii="Avenir Light" w:hAnsi="Avenir Light" w:cstheme="minorHAnsi"/>
          <w:color w:val="000000" w:themeColor="text1"/>
          <w:sz w:val="22"/>
          <w:szCs w:val="22"/>
        </w:rPr>
        <w:t>in een</w:t>
      </w:r>
      <w:r w:rsidR="003825FD" w:rsidRPr="00853149">
        <w:rPr>
          <w:rFonts w:ascii="Avenir Light" w:hAnsi="Avenir Light" w:cstheme="minorHAnsi"/>
          <w:color w:val="000000" w:themeColor="text1"/>
          <w:sz w:val="22"/>
          <w:szCs w:val="22"/>
        </w:rPr>
        <w:t xml:space="preserve"> </w:t>
      </w:r>
      <w:r w:rsidR="00CC34DB">
        <w:rPr>
          <w:rFonts w:ascii="Avenir Light" w:hAnsi="Avenir Light" w:cstheme="minorHAnsi"/>
          <w:color w:val="000000" w:themeColor="text1"/>
          <w:sz w:val="22"/>
          <w:szCs w:val="22"/>
        </w:rPr>
        <w:t>risicoanalyse</w:t>
      </w:r>
      <w:r w:rsidR="006B2172">
        <w:rPr>
          <w:rFonts w:ascii="Avenir Light" w:hAnsi="Avenir Light" w:cstheme="minorHAnsi"/>
          <w:color w:val="000000" w:themeColor="text1"/>
          <w:sz w:val="22"/>
          <w:szCs w:val="22"/>
        </w:rPr>
        <w:t xml:space="preserve"> en een </w:t>
      </w:r>
      <w:r w:rsidR="003825FD" w:rsidRPr="00853149">
        <w:rPr>
          <w:rFonts w:ascii="Avenir Light" w:hAnsi="Avenir Light" w:cstheme="minorHAnsi"/>
          <w:color w:val="000000" w:themeColor="text1"/>
          <w:sz w:val="22"/>
          <w:szCs w:val="22"/>
        </w:rPr>
        <w:t>draaiboek voor elke activiteit.</w:t>
      </w:r>
      <w:r w:rsidR="009D4124" w:rsidRPr="00853149">
        <w:rPr>
          <w:rFonts w:ascii="Avenir Light" w:hAnsi="Avenir Light" w:cstheme="minorHAnsi"/>
          <w:color w:val="000000" w:themeColor="text1"/>
          <w:sz w:val="22"/>
          <w:szCs w:val="22"/>
        </w:rPr>
        <w:t xml:space="preserve"> Geef in het draaiboek aan wie aanspreekpunt is voor de opvolging van de veiligheidsmaatregelen voor, tijdens en na de activiteit.</w:t>
      </w:r>
      <w:r w:rsidR="004A0E39" w:rsidRPr="00853149">
        <w:rPr>
          <w:rFonts w:ascii="Avenir Light" w:hAnsi="Avenir Light" w:cstheme="minorHAnsi"/>
          <w:color w:val="000000" w:themeColor="text1"/>
          <w:sz w:val="22"/>
          <w:szCs w:val="22"/>
        </w:rPr>
        <w:t xml:space="preserve"> Zorg</w:t>
      </w:r>
      <w:r w:rsidR="004A0E39">
        <w:rPr>
          <w:rFonts w:ascii="Avenir Light" w:hAnsi="Avenir Light" w:cstheme="minorHAnsi"/>
          <w:color w:val="000000" w:themeColor="text1"/>
          <w:sz w:val="22"/>
          <w:szCs w:val="22"/>
        </w:rPr>
        <w:t xml:space="preserve"> dat dit </w:t>
      </w:r>
      <w:r w:rsidR="00F53CC3">
        <w:rPr>
          <w:rFonts w:ascii="Avenir Light" w:hAnsi="Avenir Light" w:cstheme="minorHAnsi"/>
          <w:color w:val="000000" w:themeColor="text1"/>
          <w:sz w:val="22"/>
          <w:szCs w:val="22"/>
        </w:rPr>
        <w:t xml:space="preserve">draaiboek met de </w:t>
      </w:r>
      <w:r w:rsidR="00CC34DB">
        <w:rPr>
          <w:rFonts w:ascii="Avenir Light" w:hAnsi="Avenir Light" w:cstheme="minorHAnsi"/>
          <w:color w:val="000000" w:themeColor="text1"/>
          <w:sz w:val="22"/>
          <w:szCs w:val="22"/>
        </w:rPr>
        <w:t>risicoanalyse</w:t>
      </w:r>
      <w:r w:rsidR="004A0E39">
        <w:rPr>
          <w:rFonts w:ascii="Avenir Light" w:hAnsi="Avenir Light" w:cstheme="minorHAnsi"/>
          <w:color w:val="000000" w:themeColor="text1"/>
          <w:sz w:val="22"/>
          <w:szCs w:val="22"/>
        </w:rPr>
        <w:t xml:space="preserve"> ook beschikbaar is tijdens de activiteit</w:t>
      </w:r>
      <w:r w:rsidR="002E4DDD">
        <w:rPr>
          <w:rFonts w:ascii="Avenir Light" w:hAnsi="Avenir Light" w:cstheme="minorHAnsi"/>
          <w:color w:val="000000" w:themeColor="text1"/>
          <w:sz w:val="22"/>
          <w:szCs w:val="22"/>
        </w:rPr>
        <w:t xml:space="preserve"> zelf</w:t>
      </w:r>
      <w:r w:rsidR="004A0E39">
        <w:rPr>
          <w:rFonts w:ascii="Avenir Light" w:hAnsi="Avenir Light" w:cstheme="minorHAnsi"/>
          <w:color w:val="000000" w:themeColor="text1"/>
          <w:sz w:val="22"/>
          <w:szCs w:val="22"/>
        </w:rPr>
        <w:t>.</w:t>
      </w:r>
      <w:r w:rsidR="00C269AB">
        <w:rPr>
          <w:rFonts w:ascii="Avenir Light" w:hAnsi="Avenir Light" w:cstheme="minorHAnsi"/>
          <w:color w:val="000000" w:themeColor="text1"/>
          <w:sz w:val="22"/>
          <w:szCs w:val="22"/>
        </w:rPr>
        <w:t xml:space="preserve"> Respecteer </w:t>
      </w:r>
      <w:r w:rsidR="00991AC5">
        <w:rPr>
          <w:rFonts w:ascii="Avenir Light" w:hAnsi="Avenir Light" w:cstheme="minorHAnsi"/>
          <w:color w:val="000000" w:themeColor="text1"/>
          <w:sz w:val="22"/>
          <w:szCs w:val="22"/>
        </w:rPr>
        <w:t xml:space="preserve">als organisator </w:t>
      </w:r>
      <w:r w:rsidR="00C269AB">
        <w:rPr>
          <w:rFonts w:ascii="Avenir Light" w:hAnsi="Avenir Light" w:cstheme="minorHAnsi"/>
          <w:color w:val="000000" w:themeColor="text1"/>
          <w:sz w:val="22"/>
          <w:szCs w:val="22"/>
        </w:rPr>
        <w:t>volgende vijf werkprincipes</w:t>
      </w:r>
      <w:r w:rsidR="00991AC5">
        <w:rPr>
          <w:rFonts w:ascii="Avenir Light" w:hAnsi="Avenir Light" w:cstheme="minorHAnsi"/>
          <w:color w:val="000000" w:themeColor="text1"/>
          <w:sz w:val="22"/>
          <w:szCs w:val="22"/>
        </w:rPr>
        <w:t>:</w:t>
      </w:r>
    </w:p>
    <w:p w14:paraId="34568D8B" w14:textId="77777777" w:rsidR="002A58AB" w:rsidRPr="00854EA2" w:rsidRDefault="002A58AB" w:rsidP="00B7128B">
      <w:pPr>
        <w:spacing w:line="288" w:lineRule="auto"/>
        <w:rPr>
          <w:rFonts w:ascii="Avenir Light" w:hAnsi="Avenir Light" w:cstheme="minorHAnsi"/>
          <w:color w:val="000000" w:themeColor="text1"/>
          <w:sz w:val="22"/>
          <w:szCs w:val="22"/>
        </w:rPr>
      </w:pPr>
    </w:p>
    <w:p w14:paraId="69F10DC0" w14:textId="4DF48865" w:rsidR="007460E6" w:rsidRPr="00854EA2" w:rsidRDefault="00276988" w:rsidP="00704918">
      <w:pPr>
        <w:pStyle w:val="Lijstalinea"/>
        <w:numPr>
          <w:ilvl w:val="0"/>
          <w:numId w:val="2"/>
        </w:num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t>De organisator maakt een risicoanalyse vooraf</w:t>
      </w:r>
      <w:r w:rsidR="00C972D2" w:rsidRPr="00854EA2">
        <w:rPr>
          <w:rFonts w:ascii="Avenir Light" w:hAnsi="Avenir Light" w:cstheme="minorHAnsi"/>
          <w:color w:val="000000" w:themeColor="text1"/>
          <w:sz w:val="22"/>
          <w:szCs w:val="22"/>
        </w:rPr>
        <w:t xml:space="preserve"> met betrekking tot deelnemers, </w:t>
      </w:r>
      <w:r w:rsidR="007332F8" w:rsidRPr="00854EA2">
        <w:rPr>
          <w:rFonts w:ascii="Avenir Light" w:hAnsi="Avenir Light" w:cstheme="minorHAnsi"/>
          <w:color w:val="000000" w:themeColor="text1"/>
          <w:sz w:val="22"/>
          <w:szCs w:val="22"/>
        </w:rPr>
        <w:t xml:space="preserve">de </w:t>
      </w:r>
      <w:r w:rsidR="00C972D2" w:rsidRPr="00854EA2">
        <w:rPr>
          <w:rFonts w:ascii="Avenir Light" w:hAnsi="Avenir Light" w:cstheme="minorHAnsi"/>
          <w:color w:val="000000" w:themeColor="text1"/>
          <w:sz w:val="22"/>
          <w:szCs w:val="22"/>
        </w:rPr>
        <w:t xml:space="preserve">locatie, </w:t>
      </w:r>
      <w:r w:rsidR="00BB75AD" w:rsidRPr="00854EA2">
        <w:rPr>
          <w:rFonts w:ascii="Avenir Light" w:hAnsi="Avenir Light" w:cstheme="minorHAnsi"/>
          <w:color w:val="000000" w:themeColor="text1"/>
          <w:sz w:val="22"/>
          <w:szCs w:val="22"/>
        </w:rPr>
        <w:t xml:space="preserve">de aard van de activiteit en de verplaatsing </w:t>
      </w:r>
      <w:r w:rsidR="003F29EF" w:rsidRPr="00854EA2">
        <w:rPr>
          <w:rFonts w:ascii="Avenir Light" w:hAnsi="Avenir Light" w:cstheme="minorHAnsi"/>
          <w:color w:val="000000" w:themeColor="text1"/>
          <w:sz w:val="22"/>
          <w:szCs w:val="22"/>
        </w:rPr>
        <w:t>voor, tijdens en na de activiteit</w:t>
      </w:r>
      <w:r w:rsidR="007332F8" w:rsidRPr="00854EA2">
        <w:rPr>
          <w:rFonts w:ascii="Avenir Light" w:hAnsi="Avenir Light" w:cstheme="minorHAnsi"/>
          <w:color w:val="000000" w:themeColor="text1"/>
          <w:sz w:val="22"/>
          <w:szCs w:val="22"/>
        </w:rPr>
        <w:t xml:space="preserve"> en neemt in functie</w:t>
      </w:r>
      <w:r w:rsidR="002E5C7C" w:rsidRPr="00854EA2">
        <w:rPr>
          <w:rFonts w:ascii="Avenir Light" w:hAnsi="Avenir Light" w:cstheme="minorHAnsi"/>
          <w:color w:val="000000" w:themeColor="text1"/>
          <w:sz w:val="22"/>
          <w:szCs w:val="22"/>
        </w:rPr>
        <w:t xml:space="preserve"> daarvan de nodige beslissingen of maatregelen</w:t>
      </w:r>
      <w:r w:rsidR="003F29EF" w:rsidRPr="00854EA2">
        <w:rPr>
          <w:rFonts w:ascii="Avenir Light" w:hAnsi="Avenir Light" w:cstheme="minorHAnsi"/>
          <w:color w:val="000000" w:themeColor="text1"/>
          <w:sz w:val="22"/>
          <w:szCs w:val="22"/>
        </w:rPr>
        <w:t xml:space="preserve">. </w:t>
      </w:r>
    </w:p>
    <w:p w14:paraId="5FA95BA9" w14:textId="5BEE3A84" w:rsidR="007460E6" w:rsidRPr="00854EA2" w:rsidRDefault="003F29EF" w:rsidP="00704918">
      <w:pPr>
        <w:pStyle w:val="Lijstalinea"/>
        <w:numPr>
          <w:ilvl w:val="0"/>
          <w:numId w:val="2"/>
        </w:num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t xml:space="preserve">De organisator </w:t>
      </w:r>
      <w:r w:rsidR="00D00266" w:rsidRPr="00854EA2">
        <w:rPr>
          <w:rFonts w:ascii="Avenir Light" w:hAnsi="Avenir Light" w:cstheme="minorHAnsi"/>
          <w:color w:val="000000" w:themeColor="text1"/>
          <w:sz w:val="22"/>
          <w:szCs w:val="22"/>
        </w:rPr>
        <w:t>communiceert voora</w:t>
      </w:r>
      <w:r w:rsidR="00734755" w:rsidRPr="00854EA2">
        <w:rPr>
          <w:rFonts w:ascii="Avenir Light" w:hAnsi="Avenir Light" w:cstheme="minorHAnsi"/>
          <w:color w:val="000000" w:themeColor="text1"/>
          <w:sz w:val="22"/>
          <w:szCs w:val="22"/>
        </w:rPr>
        <w:t xml:space="preserve">f en </w:t>
      </w:r>
      <w:r w:rsidR="00D00266" w:rsidRPr="00854EA2">
        <w:rPr>
          <w:rFonts w:ascii="Avenir Light" w:hAnsi="Avenir Light" w:cstheme="minorHAnsi"/>
          <w:color w:val="000000" w:themeColor="text1"/>
          <w:sz w:val="22"/>
          <w:szCs w:val="22"/>
        </w:rPr>
        <w:t xml:space="preserve">tijdens de activiteit </w:t>
      </w:r>
      <w:r w:rsidR="00BE0557" w:rsidRPr="00854EA2">
        <w:rPr>
          <w:rFonts w:ascii="Avenir Light" w:hAnsi="Avenir Light" w:cstheme="minorHAnsi"/>
          <w:color w:val="000000" w:themeColor="text1"/>
          <w:sz w:val="22"/>
          <w:szCs w:val="22"/>
        </w:rPr>
        <w:t xml:space="preserve">over de maatregelen en </w:t>
      </w:r>
      <w:r w:rsidR="00843E9D" w:rsidRPr="00854EA2">
        <w:rPr>
          <w:rFonts w:ascii="Avenir Light" w:hAnsi="Avenir Light" w:cstheme="minorHAnsi"/>
          <w:color w:val="000000" w:themeColor="text1"/>
          <w:sz w:val="22"/>
          <w:szCs w:val="22"/>
        </w:rPr>
        <w:t>indien door deelnemers nadien besmetting wordt gemeld</w:t>
      </w:r>
      <w:r w:rsidR="00752919" w:rsidRPr="00854EA2">
        <w:rPr>
          <w:rFonts w:ascii="Avenir Light" w:hAnsi="Avenir Light" w:cstheme="minorHAnsi"/>
          <w:color w:val="000000" w:themeColor="text1"/>
          <w:sz w:val="22"/>
          <w:szCs w:val="22"/>
        </w:rPr>
        <w:t>,</w:t>
      </w:r>
      <w:r w:rsidR="00734755" w:rsidRPr="00854EA2">
        <w:rPr>
          <w:rFonts w:ascii="Avenir Light" w:hAnsi="Avenir Light" w:cstheme="minorHAnsi"/>
          <w:color w:val="000000" w:themeColor="text1"/>
          <w:sz w:val="22"/>
          <w:szCs w:val="22"/>
        </w:rPr>
        <w:t xml:space="preserve"> wordt ook </w:t>
      </w:r>
      <w:r w:rsidR="0024691C" w:rsidRPr="00854EA2">
        <w:rPr>
          <w:rFonts w:ascii="Avenir Light" w:hAnsi="Avenir Light" w:cstheme="minorHAnsi"/>
          <w:color w:val="000000" w:themeColor="text1"/>
          <w:sz w:val="22"/>
          <w:szCs w:val="22"/>
        </w:rPr>
        <w:t>na de activiteit het nodige gecommuniceerd</w:t>
      </w:r>
      <w:r w:rsidR="00843E9D" w:rsidRPr="00854EA2">
        <w:rPr>
          <w:rFonts w:ascii="Avenir Light" w:hAnsi="Avenir Light" w:cstheme="minorHAnsi"/>
          <w:color w:val="000000" w:themeColor="text1"/>
          <w:sz w:val="22"/>
          <w:szCs w:val="22"/>
        </w:rPr>
        <w:t>.</w:t>
      </w:r>
    </w:p>
    <w:p w14:paraId="29025131" w14:textId="2ABAA86B" w:rsidR="00843E9D" w:rsidRPr="00854EA2" w:rsidRDefault="00843E9D" w:rsidP="00704918">
      <w:pPr>
        <w:pStyle w:val="Lijstalinea"/>
        <w:numPr>
          <w:ilvl w:val="0"/>
          <w:numId w:val="2"/>
        </w:num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t xml:space="preserve">De organisator </w:t>
      </w:r>
      <w:r w:rsidR="00906A55" w:rsidRPr="00854EA2">
        <w:rPr>
          <w:rFonts w:ascii="Avenir Light" w:hAnsi="Avenir Light" w:cstheme="minorHAnsi"/>
          <w:color w:val="000000" w:themeColor="text1"/>
          <w:sz w:val="22"/>
          <w:szCs w:val="22"/>
        </w:rPr>
        <w:t xml:space="preserve">regelt het gebruik van de locatie </w:t>
      </w:r>
      <w:r w:rsidR="006E4080" w:rsidRPr="00854EA2">
        <w:rPr>
          <w:rFonts w:ascii="Avenir Light" w:hAnsi="Avenir Light" w:cstheme="minorHAnsi"/>
          <w:color w:val="000000" w:themeColor="text1"/>
          <w:sz w:val="22"/>
          <w:szCs w:val="22"/>
        </w:rPr>
        <w:t xml:space="preserve">en de voorziening van preventiemateriaal </w:t>
      </w:r>
      <w:r w:rsidR="00DB4B21" w:rsidRPr="00854EA2">
        <w:rPr>
          <w:rFonts w:ascii="Avenir Light" w:hAnsi="Avenir Light" w:cstheme="minorHAnsi"/>
          <w:color w:val="000000" w:themeColor="text1"/>
          <w:sz w:val="22"/>
          <w:szCs w:val="22"/>
        </w:rPr>
        <w:t xml:space="preserve">zodanig dat de kans op besmetting zo laag mogelijk wordt. </w:t>
      </w:r>
    </w:p>
    <w:p w14:paraId="7F2E4539" w14:textId="53706C2D" w:rsidR="007460E6" w:rsidRPr="00854EA2" w:rsidRDefault="004C6E0E" w:rsidP="00704918">
      <w:pPr>
        <w:pStyle w:val="Lijstalinea"/>
        <w:numPr>
          <w:ilvl w:val="0"/>
          <w:numId w:val="2"/>
        </w:num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t xml:space="preserve">De organisator </w:t>
      </w:r>
      <w:r w:rsidR="00716233" w:rsidRPr="00854EA2">
        <w:rPr>
          <w:rFonts w:ascii="Avenir Light" w:hAnsi="Avenir Light" w:cstheme="minorHAnsi"/>
          <w:color w:val="000000" w:themeColor="text1"/>
          <w:sz w:val="22"/>
          <w:szCs w:val="22"/>
        </w:rPr>
        <w:t xml:space="preserve">laat de activiteit zelf op elk moment met een zo laag mogelijk risico op besmetting verlopen. </w:t>
      </w:r>
    </w:p>
    <w:p w14:paraId="2D228BF3" w14:textId="1AF2ECEA" w:rsidR="007460E6" w:rsidRPr="00854EA2" w:rsidRDefault="00716233" w:rsidP="00704918">
      <w:pPr>
        <w:pStyle w:val="Lijstalinea"/>
        <w:numPr>
          <w:ilvl w:val="0"/>
          <w:numId w:val="2"/>
        </w:num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t xml:space="preserve">De organisator </w:t>
      </w:r>
      <w:r w:rsidR="00A31288" w:rsidRPr="00854EA2">
        <w:rPr>
          <w:rFonts w:ascii="Avenir Light" w:hAnsi="Avenir Light" w:cstheme="minorHAnsi"/>
          <w:color w:val="000000" w:themeColor="text1"/>
          <w:sz w:val="22"/>
          <w:szCs w:val="22"/>
        </w:rPr>
        <w:t xml:space="preserve">evalueert en stuurt bij vanuit het oogpunt van besmettingspreventie </w:t>
      </w:r>
      <w:r w:rsidR="00C855D7" w:rsidRPr="00854EA2">
        <w:rPr>
          <w:rFonts w:ascii="Avenir Light" w:hAnsi="Avenir Light" w:cstheme="minorHAnsi"/>
          <w:color w:val="000000" w:themeColor="text1"/>
          <w:sz w:val="22"/>
          <w:szCs w:val="22"/>
        </w:rPr>
        <w:t xml:space="preserve">tijdens en na de activiteit. </w:t>
      </w:r>
    </w:p>
    <w:p w14:paraId="6156FD25" w14:textId="052E8531" w:rsidR="00763519" w:rsidRPr="00854EA2" w:rsidRDefault="002A58AB" w:rsidP="00B7128B">
      <w:p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br/>
      </w:r>
      <w:r w:rsidR="00320CF2" w:rsidRPr="00854EA2">
        <w:rPr>
          <w:rFonts w:ascii="Avenir Light" w:hAnsi="Avenir Light" w:cstheme="minorHAnsi"/>
          <w:color w:val="000000" w:themeColor="text1"/>
          <w:sz w:val="22"/>
          <w:szCs w:val="22"/>
        </w:rPr>
        <w:t xml:space="preserve">De organisator is dan wel de regisseur van de veiligheidsmaatregelen, van alle deelnemers mag verwacht worden dat ze de verantwoordelijkheid opnemen om het nodige te doen opdat de veiligheid van iedereen </w:t>
      </w:r>
      <w:r w:rsidR="002A421C" w:rsidRPr="00854EA2">
        <w:rPr>
          <w:rFonts w:ascii="Avenir Light" w:hAnsi="Avenir Light" w:cstheme="minorHAnsi"/>
          <w:color w:val="000000" w:themeColor="text1"/>
          <w:sz w:val="22"/>
          <w:szCs w:val="22"/>
        </w:rPr>
        <w:t>zoveel mogelijk gewaarborgd is</w:t>
      </w:r>
      <w:r w:rsidR="00320CF2" w:rsidRPr="00854EA2">
        <w:rPr>
          <w:rFonts w:ascii="Avenir Light" w:hAnsi="Avenir Light" w:cstheme="minorHAnsi"/>
          <w:color w:val="000000" w:themeColor="text1"/>
          <w:sz w:val="22"/>
          <w:szCs w:val="22"/>
        </w:rPr>
        <w:t xml:space="preserve">. </w:t>
      </w:r>
    </w:p>
    <w:p w14:paraId="4245BD06" w14:textId="17F4313F" w:rsidR="003825FD" w:rsidRDefault="003825FD" w:rsidP="00B7128B">
      <w:pPr>
        <w:spacing w:line="288" w:lineRule="auto"/>
        <w:rPr>
          <w:rFonts w:ascii="Avenir Heavy" w:eastAsia="Times New Roman" w:hAnsi="Avenir Heavy" w:cstheme="minorHAnsi"/>
          <w:b/>
          <w:bCs/>
          <w:color w:val="77B0B7"/>
          <w:sz w:val="22"/>
          <w:szCs w:val="22"/>
          <w:lang w:eastAsia="nl-NL"/>
        </w:rPr>
      </w:pPr>
    </w:p>
    <w:p w14:paraId="0E11F749" w14:textId="77777777" w:rsidR="00442664" w:rsidRDefault="00442664" w:rsidP="00B7128B">
      <w:pPr>
        <w:spacing w:line="288" w:lineRule="auto"/>
        <w:rPr>
          <w:rFonts w:ascii="Avenir Heavy" w:eastAsia="Times New Roman" w:hAnsi="Avenir Heavy" w:cstheme="minorHAnsi"/>
          <w:b/>
          <w:bCs/>
          <w:color w:val="77B0B7"/>
          <w:sz w:val="22"/>
          <w:szCs w:val="22"/>
          <w:lang w:eastAsia="nl-NL"/>
        </w:rPr>
      </w:pPr>
    </w:p>
    <w:p w14:paraId="40729B2C" w14:textId="7C86E684" w:rsidR="00D80856" w:rsidRPr="00E44A64" w:rsidRDefault="00AB440C" w:rsidP="00B7128B">
      <w:pPr>
        <w:spacing w:line="288" w:lineRule="auto"/>
        <w:rPr>
          <w:rFonts w:ascii="Avenir Black" w:eastAsia="Times New Roman" w:hAnsi="Avenir Black" w:cstheme="minorHAnsi"/>
          <w:b/>
          <w:bCs/>
          <w:color w:val="167FA0"/>
          <w:lang w:eastAsia="nl-NL"/>
        </w:rPr>
      </w:pPr>
      <w:r w:rsidRPr="00E44A64">
        <w:rPr>
          <w:rFonts w:ascii="Avenir Black" w:eastAsia="Times New Roman" w:hAnsi="Avenir Black" w:cstheme="minorHAnsi"/>
          <w:b/>
          <w:bCs/>
          <w:color w:val="167FA0"/>
          <w:lang w:eastAsia="nl-NL"/>
        </w:rPr>
        <w:t>UITWERKING VAN DE WERKPRINCIPES</w:t>
      </w:r>
    </w:p>
    <w:p w14:paraId="086B0212" w14:textId="0C3B34C6" w:rsidR="00A8089E" w:rsidRPr="00AB440C" w:rsidRDefault="00A8089E" w:rsidP="00B7128B">
      <w:pPr>
        <w:spacing w:line="288" w:lineRule="auto"/>
        <w:rPr>
          <w:rFonts w:ascii="Avenir Heavy" w:eastAsia="Times New Roman" w:hAnsi="Avenir Heavy" w:cstheme="minorHAnsi"/>
          <w:b/>
          <w:bCs/>
          <w:color w:val="167FA0"/>
          <w:sz w:val="22"/>
          <w:szCs w:val="22"/>
          <w:lang w:eastAsia="nl-NL"/>
        </w:rPr>
      </w:pPr>
    </w:p>
    <w:p w14:paraId="5664474D" w14:textId="4C7AED32" w:rsidR="00A8089E" w:rsidRPr="00E44A64" w:rsidRDefault="00AB440C" w:rsidP="00B7128B">
      <w:pPr>
        <w:spacing w:line="288" w:lineRule="auto"/>
        <w:rPr>
          <w:rFonts w:ascii="Avenir Black" w:eastAsia="Times New Roman" w:hAnsi="Avenir Black" w:cstheme="minorHAnsi"/>
          <w:color w:val="167FA0"/>
          <w:u w:val="single"/>
          <w:lang w:eastAsia="nl-NL"/>
        </w:rPr>
      </w:pPr>
      <w:r w:rsidRPr="00E44A64">
        <w:rPr>
          <w:rFonts w:ascii="Avenir Black" w:eastAsia="Times New Roman" w:hAnsi="Avenir Black" w:cstheme="minorHAnsi"/>
          <w:color w:val="167FA0"/>
          <w:u w:val="single"/>
          <w:lang w:eastAsia="nl-NL"/>
        </w:rPr>
        <w:t>RISICOANALYSE</w:t>
      </w:r>
    </w:p>
    <w:p w14:paraId="57BDCCA6" w14:textId="3A686558" w:rsidR="00D80856" w:rsidRPr="00A8089E" w:rsidRDefault="00D80856" w:rsidP="00B7128B">
      <w:pPr>
        <w:shd w:val="clear" w:color="auto" w:fill="FAFAE2"/>
        <w:spacing w:line="288" w:lineRule="auto"/>
        <w:rPr>
          <w:rFonts w:ascii="Avenir Light Oblique" w:hAnsi="Avenir Light Oblique" w:cstheme="minorHAnsi"/>
          <w:i/>
          <w:color w:val="000000" w:themeColor="text1"/>
          <w:sz w:val="22"/>
          <w:szCs w:val="22"/>
        </w:rPr>
      </w:pPr>
      <w:r w:rsidRPr="00A8089E">
        <w:rPr>
          <w:rFonts w:ascii="Avenir Light Oblique" w:hAnsi="Avenir Light Oblique" w:cstheme="minorHAnsi"/>
          <w:i/>
          <w:color w:val="000000" w:themeColor="text1"/>
          <w:sz w:val="22"/>
          <w:szCs w:val="22"/>
        </w:rPr>
        <w:t xml:space="preserve">De organisator maakt een risicoanalyse vooraf met betrekking tot </w:t>
      </w:r>
      <w:r w:rsidR="00325D4A" w:rsidRPr="00A8089E">
        <w:rPr>
          <w:rFonts w:ascii="Avenir Light Oblique" w:hAnsi="Avenir Light Oblique" w:cstheme="minorHAnsi"/>
          <w:i/>
          <w:color w:val="000000" w:themeColor="text1"/>
          <w:sz w:val="22"/>
          <w:szCs w:val="22"/>
        </w:rPr>
        <w:t xml:space="preserve">de </w:t>
      </w:r>
      <w:r w:rsidRPr="00A8089E">
        <w:rPr>
          <w:rFonts w:ascii="Avenir Light Oblique" w:hAnsi="Avenir Light Oblique" w:cstheme="minorHAnsi"/>
          <w:i/>
          <w:color w:val="000000" w:themeColor="text1"/>
          <w:sz w:val="22"/>
          <w:szCs w:val="22"/>
        </w:rPr>
        <w:t xml:space="preserve">deelnemers, de locatie, de aard van de activiteit en de verplaatsing voor, tijdens en na de activiteit en neemt in functie daarvan de nodige beslissingen of maatregelen. </w:t>
      </w:r>
    </w:p>
    <w:p w14:paraId="62933C45" w14:textId="77777777" w:rsidR="00D80856" w:rsidRPr="00854EA2" w:rsidRDefault="00D80856" w:rsidP="00B7128B">
      <w:pPr>
        <w:spacing w:line="288" w:lineRule="auto"/>
        <w:rPr>
          <w:rFonts w:ascii="Avenir Light" w:hAnsi="Avenir Light" w:cstheme="minorHAnsi"/>
          <w:color w:val="000000" w:themeColor="text1"/>
          <w:sz w:val="22"/>
          <w:szCs w:val="22"/>
        </w:rPr>
      </w:pPr>
    </w:p>
    <w:p w14:paraId="63FA99D4" w14:textId="361F10D7" w:rsidR="001E18FA" w:rsidRPr="00854EA2" w:rsidRDefault="001E18FA" w:rsidP="00B7128B">
      <w:p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Om tot een risicoanalyse te komen, kan de organisator zich </w:t>
      </w:r>
      <w:r w:rsidR="00C930C6" w:rsidRPr="00854EA2">
        <w:rPr>
          <w:rFonts w:ascii="Avenir Light" w:hAnsi="Avenir Light" w:cstheme="minorHAnsi"/>
          <w:color w:val="000000" w:themeColor="text1"/>
          <w:sz w:val="22"/>
          <w:szCs w:val="22"/>
          <w:lang w:val="nl-NL"/>
        </w:rPr>
        <w:t xml:space="preserve">vooraf een aantal vragen stellen en op basis daarvan een inschatting maken van mogelijke risico’s. </w:t>
      </w:r>
      <w:r w:rsidR="00C45509" w:rsidRPr="00854EA2">
        <w:rPr>
          <w:rFonts w:ascii="Avenir Light" w:hAnsi="Avenir Light" w:cstheme="minorHAnsi"/>
          <w:color w:val="000000" w:themeColor="text1"/>
          <w:sz w:val="22"/>
          <w:szCs w:val="22"/>
          <w:lang w:val="nl-NL"/>
        </w:rPr>
        <w:t>Waar mogelijke risico</w:t>
      </w:r>
      <w:r w:rsidR="002975C0">
        <w:rPr>
          <w:rFonts w:ascii="Avenir Light" w:hAnsi="Avenir Light" w:cstheme="minorHAnsi"/>
          <w:color w:val="000000" w:themeColor="text1"/>
          <w:sz w:val="22"/>
          <w:szCs w:val="22"/>
          <w:lang w:val="nl-NL"/>
        </w:rPr>
        <w:t>’</w:t>
      </w:r>
      <w:r w:rsidR="00C45509" w:rsidRPr="00854EA2">
        <w:rPr>
          <w:rFonts w:ascii="Avenir Light" w:hAnsi="Avenir Light" w:cstheme="minorHAnsi"/>
          <w:color w:val="000000" w:themeColor="text1"/>
          <w:sz w:val="22"/>
          <w:szCs w:val="22"/>
          <w:lang w:val="nl-NL"/>
        </w:rPr>
        <w:t xml:space="preserve">s </w:t>
      </w:r>
      <w:r w:rsidR="002975C0">
        <w:rPr>
          <w:rFonts w:ascii="Avenir Light" w:hAnsi="Avenir Light" w:cstheme="minorHAnsi"/>
          <w:color w:val="000000" w:themeColor="text1"/>
          <w:sz w:val="22"/>
          <w:szCs w:val="22"/>
          <w:lang w:val="nl-NL"/>
        </w:rPr>
        <w:lastRenderedPageBreak/>
        <w:t>geformuleerd worden</w:t>
      </w:r>
      <w:r w:rsidR="00C45509" w:rsidRPr="00854EA2">
        <w:rPr>
          <w:rFonts w:ascii="Avenir Light" w:hAnsi="Avenir Light" w:cstheme="minorHAnsi"/>
          <w:color w:val="000000" w:themeColor="text1"/>
          <w:sz w:val="22"/>
          <w:szCs w:val="22"/>
          <w:lang w:val="nl-NL"/>
        </w:rPr>
        <w:t>, dient hij weloverw</w:t>
      </w:r>
      <w:r w:rsidR="00D971CC">
        <w:rPr>
          <w:rFonts w:ascii="Avenir Light" w:hAnsi="Avenir Light" w:cstheme="minorHAnsi"/>
          <w:color w:val="000000" w:themeColor="text1"/>
          <w:sz w:val="22"/>
          <w:szCs w:val="22"/>
          <w:lang w:val="nl-NL"/>
        </w:rPr>
        <w:t>o</w:t>
      </w:r>
      <w:r w:rsidR="00C45509" w:rsidRPr="00854EA2">
        <w:rPr>
          <w:rFonts w:ascii="Avenir Light" w:hAnsi="Avenir Light" w:cstheme="minorHAnsi"/>
          <w:color w:val="000000" w:themeColor="text1"/>
          <w:sz w:val="22"/>
          <w:szCs w:val="22"/>
          <w:lang w:val="nl-NL"/>
        </w:rPr>
        <w:t xml:space="preserve">gen beslissingen te nemen om deze risico’s te beperken en te beheersen. </w:t>
      </w:r>
    </w:p>
    <w:p w14:paraId="4AD78F99" w14:textId="77777777" w:rsidR="00854EA2" w:rsidRPr="00854EA2" w:rsidRDefault="00854EA2" w:rsidP="00B7128B">
      <w:pPr>
        <w:spacing w:line="288" w:lineRule="auto"/>
        <w:rPr>
          <w:rFonts w:ascii="Avenir Light" w:hAnsi="Avenir Light" w:cstheme="minorHAnsi"/>
          <w:color w:val="000000" w:themeColor="text1"/>
          <w:sz w:val="22"/>
          <w:szCs w:val="22"/>
          <w:lang w:val="nl-NL"/>
        </w:rPr>
      </w:pPr>
    </w:p>
    <w:p w14:paraId="5F75B309" w14:textId="312D983C" w:rsidR="00854EA2" w:rsidRPr="00E44A64" w:rsidRDefault="00C45509" w:rsidP="00B7128B">
      <w:pPr>
        <w:spacing w:line="288" w:lineRule="auto"/>
        <w:rPr>
          <w:rFonts w:ascii="Avenir Book" w:hAnsi="Avenir Book" w:cstheme="minorHAnsi"/>
          <w:b/>
          <w:bCs/>
          <w:color w:val="000000" w:themeColor="text1"/>
          <w:sz w:val="22"/>
          <w:szCs w:val="22"/>
          <w:u w:val="single"/>
          <w:lang w:val="nl-NL"/>
        </w:rPr>
      </w:pPr>
      <w:r w:rsidRPr="00E44A64">
        <w:rPr>
          <w:rFonts w:ascii="Avenir Book" w:hAnsi="Avenir Book" w:cstheme="minorHAnsi"/>
          <w:b/>
          <w:bCs/>
          <w:color w:val="000000" w:themeColor="text1"/>
          <w:sz w:val="22"/>
          <w:szCs w:val="22"/>
          <w:u w:val="single"/>
          <w:lang w:val="nl-NL"/>
        </w:rPr>
        <w:t>Met betrekking tot de deelnemers</w:t>
      </w:r>
    </w:p>
    <w:p w14:paraId="4B604B35" w14:textId="0CB2E0D7" w:rsidR="001E18FA" w:rsidRPr="000E5FF5" w:rsidRDefault="001E18FA" w:rsidP="00704918">
      <w:pPr>
        <w:numPr>
          <w:ilvl w:val="0"/>
          <w:numId w:val="3"/>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Verwacht je deelnemers of begeleiders die tot de risicogroepen behoren</w:t>
      </w:r>
      <w:r w:rsidR="000A4559">
        <w:rPr>
          <w:rFonts w:ascii="Avenir Light" w:hAnsi="Avenir Light" w:cstheme="minorHAnsi"/>
          <w:color w:val="000000" w:themeColor="text1"/>
          <w:sz w:val="22"/>
          <w:szCs w:val="22"/>
          <w:lang w:val="nl-NL"/>
        </w:rPr>
        <w:t xml:space="preserve">: </w:t>
      </w:r>
      <w:r w:rsidR="001F25AA" w:rsidRPr="00854EA2">
        <w:rPr>
          <w:rFonts w:ascii="Avenir Light" w:hAnsi="Avenir Light" w:cstheme="minorHAnsi"/>
          <w:color w:val="000000" w:themeColor="text1"/>
          <w:sz w:val="22"/>
          <w:szCs w:val="22"/>
          <w:lang w:val="nl-NL"/>
        </w:rPr>
        <w:t>personen met een leeftijdsrisico</w:t>
      </w:r>
      <w:r w:rsidR="00333C5D">
        <w:rPr>
          <w:rFonts w:ascii="Avenir Light" w:hAnsi="Avenir Light" w:cstheme="minorHAnsi"/>
          <w:color w:val="000000" w:themeColor="text1"/>
          <w:sz w:val="22"/>
          <w:szCs w:val="22"/>
          <w:lang w:val="nl-NL"/>
        </w:rPr>
        <w:t xml:space="preserve"> (65+)</w:t>
      </w:r>
      <w:r w:rsidR="000A4559">
        <w:rPr>
          <w:rFonts w:ascii="Avenir Light" w:hAnsi="Avenir Light" w:cstheme="minorHAnsi"/>
          <w:color w:val="000000" w:themeColor="text1"/>
          <w:sz w:val="22"/>
          <w:szCs w:val="22"/>
          <w:lang w:val="nl-NL"/>
        </w:rPr>
        <w:t xml:space="preserve"> of </w:t>
      </w:r>
      <w:r w:rsidRPr="000A4559">
        <w:rPr>
          <w:rFonts w:ascii="Avenir Light" w:hAnsi="Avenir Light" w:cstheme="minorHAnsi"/>
          <w:color w:val="000000" w:themeColor="text1"/>
          <w:sz w:val="22"/>
          <w:szCs w:val="22"/>
        </w:rPr>
        <w:t xml:space="preserve">personen met </w:t>
      </w:r>
      <w:r w:rsidR="00374AF1" w:rsidRPr="000A4559">
        <w:rPr>
          <w:rFonts w:ascii="Avenir Light" w:hAnsi="Avenir Light" w:cstheme="minorHAnsi"/>
          <w:color w:val="000000" w:themeColor="text1"/>
          <w:sz w:val="22"/>
          <w:szCs w:val="22"/>
        </w:rPr>
        <w:t>een ernstige onderliggende medische aandoening (bv. hart- en vaatlijden en verlaagde immuniteit</w:t>
      </w:r>
      <w:r w:rsidR="000E5FF5">
        <w:rPr>
          <w:rFonts w:ascii="Avenir Light" w:hAnsi="Avenir Light" w:cstheme="minorHAnsi"/>
          <w:color w:val="000000" w:themeColor="text1"/>
          <w:sz w:val="22"/>
          <w:szCs w:val="22"/>
        </w:rPr>
        <w:t xml:space="preserve">, beoordeling best </w:t>
      </w:r>
      <w:r w:rsidR="0008579F">
        <w:rPr>
          <w:rFonts w:ascii="Avenir Light" w:hAnsi="Avenir Light" w:cstheme="minorHAnsi"/>
          <w:color w:val="000000" w:themeColor="text1"/>
          <w:sz w:val="22"/>
          <w:szCs w:val="22"/>
        </w:rPr>
        <w:t>met</w:t>
      </w:r>
      <w:r w:rsidR="000E5FF5">
        <w:rPr>
          <w:rFonts w:ascii="Avenir Light" w:hAnsi="Avenir Light" w:cstheme="minorHAnsi"/>
          <w:color w:val="000000" w:themeColor="text1"/>
          <w:sz w:val="22"/>
          <w:szCs w:val="22"/>
        </w:rPr>
        <w:t xml:space="preserve"> behandelende arts)</w:t>
      </w:r>
      <w:r w:rsidRPr="000E5FF5">
        <w:rPr>
          <w:rFonts w:ascii="Avenir Light" w:hAnsi="Avenir Light" w:cstheme="minorHAnsi"/>
          <w:color w:val="000000" w:themeColor="text1"/>
          <w:sz w:val="22"/>
          <w:szCs w:val="22"/>
        </w:rPr>
        <w:t xml:space="preserve">? </w:t>
      </w:r>
    </w:p>
    <w:p w14:paraId="483202AD" w14:textId="77777777" w:rsidR="001E18FA" w:rsidRPr="00854EA2" w:rsidRDefault="001E18FA" w:rsidP="00704918">
      <w:pPr>
        <w:numPr>
          <w:ilvl w:val="0"/>
          <w:numId w:val="3"/>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Verwacht je deelnemers van verschillende generaties?</w:t>
      </w:r>
    </w:p>
    <w:p w14:paraId="419D7932" w14:textId="77777777" w:rsidR="001E18FA" w:rsidRPr="00854EA2" w:rsidRDefault="001E18FA" w:rsidP="00704918">
      <w:pPr>
        <w:numPr>
          <w:ilvl w:val="0"/>
          <w:numId w:val="3"/>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w:t>
      </w:r>
    </w:p>
    <w:p w14:paraId="23C8077D" w14:textId="77777777" w:rsidR="002A58AB" w:rsidRPr="00854EA2" w:rsidRDefault="002A58AB" w:rsidP="00B7128B">
      <w:pPr>
        <w:spacing w:line="288" w:lineRule="auto"/>
        <w:rPr>
          <w:rFonts w:ascii="Avenir Light" w:hAnsi="Avenir Light" w:cstheme="minorHAnsi"/>
          <w:bCs/>
          <w:color w:val="000000" w:themeColor="text1"/>
          <w:sz w:val="22"/>
          <w:szCs w:val="22"/>
          <w:lang w:val="nl-NL"/>
        </w:rPr>
      </w:pPr>
    </w:p>
    <w:p w14:paraId="70E8EF81" w14:textId="33391D80" w:rsidR="00854EA2" w:rsidRPr="00E44A64" w:rsidRDefault="00C45509" w:rsidP="00B7128B">
      <w:pPr>
        <w:spacing w:line="288" w:lineRule="auto"/>
        <w:rPr>
          <w:rFonts w:ascii="Avenir Book" w:hAnsi="Avenir Book" w:cstheme="minorHAnsi"/>
          <w:b/>
          <w:bCs/>
          <w:color w:val="000000" w:themeColor="text1"/>
          <w:sz w:val="22"/>
          <w:szCs w:val="22"/>
          <w:u w:val="single"/>
          <w:lang w:val="nl-NL"/>
        </w:rPr>
      </w:pPr>
      <w:r w:rsidRPr="00E44A64">
        <w:rPr>
          <w:rFonts w:ascii="Avenir Book" w:hAnsi="Avenir Book" w:cstheme="minorHAnsi"/>
          <w:b/>
          <w:bCs/>
          <w:color w:val="000000" w:themeColor="text1"/>
          <w:sz w:val="22"/>
          <w:szCs w:val="22"/>
          <w:u w:val="single"/>
          <w:lang w:val="nl-NL"/>
        </w:rPr>
        <w:t>Met betrekking tot de locatie</w:t>
      </w:r>
    </w:p>
    <w:p w14:paraId="67DD0D7C" w14:textId="216B99E6" w:rsidR="001E18FA" w:rsidRPr="00854EA2" w:rsidRDefault="001E18FA" w:rsidP="00704918">
      <w:pPr>
        <w:numPr>
          <w:ilvl w:val="0"/>
          <w:numId w:val="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Is je lokaal voldoende ruim voor het aantal deelnemers dat je verwacht en het type activiteiten dat je voor ogen hebt</w:t>
      </w:r>
      <w:r w:rsidR="005A488F">
        <w:rPr>
          <w:rFonts w:ascii="Avenir Light" w:hAnsi="Avenir Light" w:cstheme="minorHAnsi"/>
          <w:color w:val="000000" w:themeColor="text1"/>
          <w:sz w:val="22"/>
          <w:szCs w:val="22"/>
          <w:lang w:val="nl-NL"/>
        </w:rPr>
        <w:t>?</w:t>
      </w:r>
      <w:r w:rsidR="00D373FF">
        <w:rPr>
          <w:rFonts w:ascii="Avenir Light" w:hAnsi="Avenir Light" w:cstheme="minorHAnsi"/>
          <w:color w:val="000000" w:themeColor="text1"/>
          <w:sz w:val="22"/>
          <w:szCs w:val="22"/>
          <w:lang w:val="nl-NL"/>
        </w:rPr>
        <w:t xml:space="preserve"> </w:t>
      </w:r>
      <w:r w:rsidR="005A488F">
        <w:rPr>
          <w:rFonts w:ascii="Avenir Light" w:hAnsi="Avenir Light" w:cstheme="minorHAnsi"/>
          <w:color w:val="000000" w:themeColor="text1"/>
          <w:sz w:val="22"/>
          <w:szCs w:val="22"/>
          <w:lang w:val="nl-NL"/>
        </w:rPr>
        <w:t>Het basisschema uit het protocol Cultuur zoals hierboven weergegeven bevat daarvoor de richtlijnen.</w:t>
      </w:r>
    </w:p>
    <w:p w14:paraId="265B4C4E" w14:textId="77777777" w:rsidR="001E18FA" w:rsidRPr="00854EA2" w:rsidRDefault="001E18FA" w:rsidP="00704918">
      <w:pPr>
        <w:numPr>
          <w:ilvl w:val="0"/>
          <w:numId w:val="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Kan je het lokaal goed verluchten? </w:t>
      </w:r>
    </w:p>
    <w:p w14:paraId="178B0249" w14:textId="77777777" w:rsidR="001E18FA" w:rsidRPr="00854EA2" w:rsidRDefault="001E18FA" w:rsidP="00704918">
      <w:pPr>
        <w:numPr>
          <w:ilvl w:val="0"/>
          <w:numId w:val="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Kan je er via een opdeling of looplijnen voor zorgen dat de ‘</w:t>
      </w:r>
      <w:proofErr w:type="spellStart"/>
      <w:r w:rsidRPr="00854EA2">
        <w:rPr>
          <w:rFonts w:ascii="Avenir Light" w:hAnsi="Avenir Light" w:cstheme="minorHAnsi"/>
          <w:color w:val="000000" w:themeColor="text1"/>
          <w:sz w:val="22"/>
          <w:szCs w:val="22"/>
          <w:lang w:val="nl-NL"/>
        </w:rPr>
        <w:t>social</w:t>
      </w:r>
      <w:proofErr w:type="spellEnd"/>
      <w:r w:rsidRPr="00854EA2">
        <w:rPr>
          <w:rFonts w:ascii="Avenir Light" w:hAnsi="Avenir Light" w:cstheme="minorHAnsi"/>
          <w:color w:val="000000" w:themeColor="text1"/>
          <w:sz w:val="22"/>
          <w:szCs w:val="22"/>
          <w:lang w:val="nl-NL"/>
        </w:rPr>
        <w:t xml:space="preserve"> </w:t>
      </w:r>
      <w:proofErr w:type="spellStart"/>
      <w:r w:rsidRPr="00854EA2">
        <w:rPr>
          <w:rFonts w:ascii="Avenir Light" w:hAnsi="Avenir Light" w:cstheme="minorHAnsi"/>
          <w:color w:val="000000" w:themeColor="text1"/>
          <w:sz w:val="22"/>
          <w:szCs w:val="22"/>
          <w:lang w:val="nl-NL"/>
        </w:rPr>
        <w:t>distancing</w:t>
      </w:r>
      <w:proofErr w:type="spellEnd"/>
      <w:r w:rsidRPr="00854EA2">
        <w:rPr>
          <w:rFonts w:ascii="Avenir Light" w:hAnsi="Avenir Light" w:cstheme="minorHAnsi"/>
          <w:color w:val="000000" w:themeColor="text1"/>
          <w:sz w:val="22"/>
          <w:szCs w:val="22"/>
          <w:lang w:val="nl-NL"/>
        </w:rPr>
        <w:t xml:space="preserve">’ op alle momenten gerespecteerd wordt, ook in de zogenoemde ‘flessenhalzen’ (sanitaire voorzieningen, gangen, trappen, ingangen, liften, …)? </w:t>
      </w:r>
    </w:p>
    <w:p w14:paraId="4AE37BF7" w14:textId="77777777" w:rsidR="001E18FA" w:rsidRPr="00854EA2" w:rsidRDefault="001E18FA" w:rsidP="00704918">
      <w:pPr>
        <w:numPr>
          <w:ilvl w:val="0"/>
          <w:numId w:val="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Kan je de contactoppervlakten (tafels, klinken, stoelen, doorgegeven voorwerpen …) voor, tijdens en na de activiteit ontsmetten?</w:t>
      </w:r>
    </w:p>
    <w:p w14:paraId="113A61B3" w14:textId="4B326C2E" w:rsidR="00197B30" w:rsidRPr="00854EA2" w:rsidRDefault="001E18FA" w:rsidP="00704918">
      <w:pPr>
        <w:numPr>
          <w:ilvl w:val="0"/>
          <w:numId w:val="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Gelden er specifieke maatregelen uitgevaardigd door </w:t>
      </w:r>
      <w:r w:rsidR="00E823F4" w:rsidRPr="00854EA2">
        <w:rPr>
          <w:rFonts w:ascii="Avenir Light" w:hAnsi="Avenir Light" w:cstheme="minorHAnsi"/>
          <w:color w:val="000000" w:themeColor="text1"/>
          <w:sz w:val="22"/>
          <w:szCs w:val="22"/>
          <w:lang w:val="nl-NL"/>
        </w:rPr>
        <w:t>de gebouwbeheerder</w:t>
      </w:r>
      <w:r w:rsidR="00197B30" w:rsidRPr="00854EA2">
        <w:rPr>
          <w:rFonts w:ascii="Avenir Light" w:hAnsi="Avenir Light" w:cstheme="minorHAnsi"/>
          <w:color w:val="000000" w:themeColor="text1"/>
          <w:sz w:val="22"/>
          <w:szCs w:val="22"/>
          <w:lang w:val="nl-NL"/>
        </w:rPr>
        <w:t>?</w:t>
      </w:r>
    </w:p>
    <w:p w14:paraId="14179D95" w14:textId="25E4D85C" w:rsidR="001E18FA" w:rsidRPr="00854EA2" w:rsidRDefault="00AE1CC1" w:rsidP="00704918">
      <w:pPr>
        <w:numPr>
          <w:ilvl w:val="0"/>
          <w:numId w:val="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Heb je toestemming nodig </w:t>
      </w:r>
      <w:r w:rsidR="00E823F4" w:rsidRPr="00854EA2">
        <w:rPr>
          <w:rFonts w:ascii="Avenir Light" w:hAnsi="Avenir Light" w:cstheme="minorHAnsi"/>
          <w:color w:val="000000" w:themeColor="text1"/>
          <w:sz w:val="22"/>
          <w:szCs w:val="22"/>
          <w:lang w:val="nl-NL"/>
        </w:rPr>
        <w:t>van het lokale bestuur</w:t>
      </w:r>
      <w:r w:rsidR="00010D34" w:rsidRPr="00854EA2">
        <w:rPr>
          <w:rFonts w:ascii="Avenir Light" w:hAnsi="Avenir Light" w:cstheme="minorHAnsi"/>
          <w:color w:val="000000" w:themeColor="text1"/>
          <w:sz w:val="22"/>
          <w:szCs w:val="22"/>
          <w:lang w:val="nl-NL"/>
        </w:rPr>
        <w:t xml:space="preserve"> of vaardigt het lokale bestuur specifieke regels of maatregelen uit</w:t>
      </w:r>
      <w:r w:rsidR="00E823F4" w:rsidRPr="00854EA2">
        <w:rPr>
          <w:rFonts w:ascii="Avenir Light" w:hAnsi="Avenir Light" w:cstheme="minorHAnsi"/>
          <w:color w:val="000000" w:themeColor="text1"/>
          <w:sz w:val="22"/>
          <w:szCs w:val="22"/>
          <w:lang w:val="nl-NL"/>
        </w:rPr>
        <w:t xml:space="preserve">? </w:t>
      </w:r>
    </w:p>
    <w:p w14:paraId="6905115A" w14:textId="0A4FFB4F" w:rsidR="001E18FA" w:rsidRPr="00854EA2" w:rsidRDefault="001E18FA" w:rsidP="00704918">
      <w:pPr>
        <w:numPr>
          <w:ilvl w:val="0"/>
          <w:numId w:val="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Zijn er andere gebruikers van de locatie waar je vooraf afspraken mee dient te maken over het gebruik van pauzeruimtes, de organisatie van de toegang, de circulatie in het gebouw? </w:t>
      </w:r>
    </w:p>
    <w:p w14:paraId="02779AB1" w14:textId="0CAFC9AD" w:rsidR="001E18FA" w:rsidRDefault="001E18FA" w:rsidP="00704918">
      <w:pPr>
        <w:numPr>
          <w:ilvl w:val="0"/>
          <w:numId w:val="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w:t>
      </w:r>
    </w:p>
    <w:p w14:paraId="4ED896C9" w14:textId="77777777" w:rsidR="00391642" w:rsidRPr="00854EA2" w:rsidRDefault="00391642" w:rsidP="00B63878">
      <w:pPr>
        <w:spacing w:line="288" w:lineRule="auto"/>
        <w:rPr>
          <w:rFonts w:ascii="Avenir Light" w:hAnsi="Avenir Light" w:cstheme="minorHAnsi"/>
          <w:color w:val="000000" w:themeColor="text1"/>
          <w:sz w:val="22"/>
          <w:szCs w:val="22"/>
          <w:lang w:val="nl-NL"/>
        </w:rPr>
      </w:pPr>
    </w:p>
    <w:p w14:paraId="62CFB322" w14:textId="368D39B2" w:rsidR="00984EB0" w:rsidRPr="00E44A64" w:rsidRDefault="00984EB0" w:rsidP="00B7128B">
      <w:pPr>
        <w:spacing w:line="288" w:lineRule="auto"/>
        <w:rPr>
          <w:rFonts w:ascii="Avenir Book" w:hAnsi="Avenir Book" w:cstheme="minorHAnsi"/>
          <w:b/>
          <w:bCs/>
          <w:color w:val="000000" w:themeColor="text1"/>
          <w:sz w:val="22"/>
          <w:szCs w:val="22"/>
          <w:u w:val="single"/>
          <w:lang w:val="nl-NL"/>
        </w:rPr>
      </w:pPr>
      <w:r w:rsidRPr="00E44A64">
        <w:rPr>
          <w:rFonts w:ascii="Avenir Book" w:hAnsi="Avenir Book" w:cstheme="minorHAnsi"/>
          <w:b/>
          <w:bCs/>
          <w:color w:val="000000" w:themeColor="text1"/>
          <w:sz w:val="22"/>
          <w:szCs w:val="22"/>
          <w:u w:val="single"/>
          <w:lang w:val="nl-NL"/>
        </w:rPr>
        <w:t xml:space="preserve">Met betrekking tot </w:t>
      </w:r>
      <w:r w:rsidR="004373AA" w:rsidRPr="00E44A64">
        <w:rPr>
          <w:rFonts w:ascii="Avenir Book" w:hAnsi="Avenir Book" w:cstheme="minorHAnsi"/>
          <w:b/>
          <w:bCs/>
          <w:color w:val="000000" w:themeColor="text1"/>
          <w:sz w:val="22"/>
          <w:szCs w:val="22"/>
          <w:u w:val="single"/>
          <w:lang w:val="nl-NL"/>
        </w:rPr>
        <w:t xml:space="preserve">de </w:t>
      </w:r>
      <w:r w:rsidRPr="00E44A64">
        <w:rPr>
          <w:rFonts w:ascii="Avenir Book" w:hAnsi="Avenir Book" w:cstheme="minorHAnsi"/>
          <w:b/>
          <w:bCs/>
          <w:color w:val="000000" w:themeColor="text1"/>
          <w:sz w:val="22"/>
          <w:szCs w:val="22"/>
          <w:u w:val="single"/>
          <w:lang w:val="nl-NL"/>
        </w:rPr>
        <w:t>activiteit</w:t>
      </w:r>
    </w:p>
    <w:p w14:paraId="16EC0DD1" w14:textId="6789727B" w:rsidR="009438F4" w:rsidRDefault="00984EB0" w:rsidP="00704918">
      <w:pPr>
        <w:pStyle w:val="Lijstalinea"/>
        <w:numPr>
          <w:ilvl w:val="0"/>
          <w:numId w:val="5"/>
        </w:numPr>
        <w:spacing w:line="288" w:lineRule="auto"/>
        <w:rPr>
          <w:rFonts w:ascii="Avenir Light" w:hAnsi="Avenir Light" w:cstheme="minorHAnsi"/>
          <w:color w:val="000000" w:themeColor="text1"/>
          <w:sz w:val="22"/>
          <w:szCs w:val="22"/>
          <w:lang w:val="nl-NL"/>
        </w:rPr>
      </w:pPr>
      <w:r w:rsidRPr="00442664">
        <w:rPr>
          <w:rFonts w:ascii="Avenir Light" w:hAnsi="Avenir Light" w:cstheme="minorHAnsi"/>
          <w:color w:val="000000" w:themeColor="text1"/>
          <w:sz w:val="22"/>
          <w:szCs w:val="22"/>
          <w:lang w:val="nl-NL"/>
        </w:rPr>
        <w:t xml:space="preserve">Kan je tijdens de activiteit de veiligheidsmaatregelen op een vanzelfsprekende manier garanderen? </w:t>
      </w:r>
    </w:p>
    <w:p w14:paraId="1EF9CA0D" w14:textId="1E47B6CE" w:rsidR="00F11F4B" w:rsidRPr="00442664" w:rsidRDefault="00F11F4B" w:rsidP="00704918">
      <w:pPr>
        <w:pStyle w:val="Lijstalinea"/>
        <w:numPr>
          <w:ilvl w:val="0"/>
          <w:numId w:val="5"/>
        </w:numPr>
        <w:spacing w:line="288" w:lineRule="auto"/>
        <w:rPr>
          <w:rFonts w:ascii="Avenir Light" w:hAnsi="Avenir Light" w:cstheme="minorHAnsi"/>
          <w:color w:val="000000" w:themeColor="text1"/>
          <w:sz w:val="22"/>
          <w:szCs w:val="22"/>
          <w:lang w:val="nl-NL"/>
        </w:rPr>
      </w:pPr>
      <w:r>
        <w:rPr>
          <w:rFonts w:ascii="Avenir Light" w:hAnsi="Avenir Light" w:cstheme="minorHAnsi"/>
          <w:color w:val="000000" w:themeColor="text1"/>
          <w:sz w:val="22"/>
          <w:szCs w:val="22"/>
          <w:lang w:val="nl-NL"/>
        </w:rPr>
        <w:t xml:space="preserve">Kan je op elk moment </w:t>
      </w:r>
      <w:r w:rsidR="00B86657">
        <w:rPr>
          <w:rFonts w:ascii="Avenir Light" w:hAnsi="Avenir Light" w:cstheme="minorHAnsi"/>
          <w:color w:val="000000" w:themeColor="text1"/>
          <w:sz w:val="22"/>
          <w:szCs w:val="22"/>
          <w:lang w:val="nl-NL"/>
        </w:rPr>
        <w:t xml:space="preserve">tijdens de activiteit voldoen aan </w:t>
      </w:r>
      <w:r>
        <w:rPr>
          <w:rFonts w:ascii="Avenir Light" w:hAnsi="Avenir Light" w:cstheme="minorHAnsi"/>
          <w:color w:val="000000" w:themeColor="text1"/>
          <w:sz w:val="22"/>
          <w:szCs w:val="22"/>
          <w:lang w:val="nl-NL"/>
        </w:rPr>
        <w:t xml:space="preserve">de </w:t>
      </w:r>
      <w:r w:rsidR="006C5A39">
        <w:rPr>
          <w:rFonts w:ascii="Avenir Light" w:hAnsi="Avenir Light" w:cstheme="minorHAnsi"/>
          <w:color w:val="000000" w:themeColor="text1"/>
          <w:sz w:val="22"/>
          <w:szCs w:val="22"/>
          <w:lang w:val="nl-NL"/>
        </w:rPr>
        <w:t>graad van verplichting voor</w:t>
      </w:r>
      <w:r>
        <w:rPr>
          <w:rFonts w:ascii="Avenir Light" w:hAnsi="Avenir Light" w:cstheme="minorHAnsi"/>
          <w:color w:val="000000" w:themeColor="text1"/>
          <w:sz w:val="22"/>
          <w:szCs w:val="22"/>
          <w:lang w:val="nl-NL"/>
        </w:rPr>
        <w:t xml:space="preserve"> het dragen van een mondmasker </w:t>
      </w:r>
      <w:r w:rsidR="006C5A39">
        <w:rPr>
          <w:rFonts w:ascii="Avenir Light" w:hAnsi="Avenir Light" w:cstheme="minorHAnsi"/>
          <w:color w:val="000000" w:themeColor="text1"/>
          <w:sz w:val="22"/>
          <w:szCs w:val="22"/>
          <w:lang w:val="nl-NL"/>
        </w:rPr>
        <w:t>zoals weergegeven in het basisschema uit het protocol Cultuur</w:t>
      </w:r>
      <w:r w:rsidR="00B86657">
        <w:rPr>
          <w:rFonts w:ascii="Avenir Light" w:hAnsi="Avenir Light" w:cstheme="minorHAnsi"/>
          <w:color w:val="000000" w:themeColor="text1"/>
          <w:sz w:val="22"/>
          <w:szCs w:val="22"/>
          <w:lang w:val="nl-NL"/>
        </w:rPr>
        <w:t xml:space="preserve">, </w:t>
      </w:r>
      <w:r w:rsidR="006C5A39">
        <w:rPr>
          <w:rFonts w:ascii="Avenir Light" w:hAnsi="Avenir Light" w:cstheme="minorHAnsi"/>
          <w:color w:val="000000" w:themeColor="text1"/>
          <w:sz w:val="22"/>
          <w:szCs w:val="22"/>
          <w:lang w:val="nl-NL"/>
        </w:rPr>
        <w:t>hierboven vermeld</w:t>
      </w:r>
      <w:r w:rsidR="00B86657">
        <w:rPr>
          <w:rFonts w:ascii="Avenir Light" w:hAnsi="Avenir Light" w:cstheme="minorHAnsi"/>
          <w:color w:val="000000" w:themeColor="text1"/>
          <w:sz w:val="22"/>
          <w:szCs w:val="22"/>
          <w:lang w:val="nl-NL"/>
        </w:rPr>
        <w:t>?</w:t>
      </w:r>
    </w:p>
    <w:p w14:paraId="7D79280C" w14:textId="77777777" w:rsidR="009438F4" w:rsidRPr="00854EA2" w:rsidRDefault="00984EB0" w:rsidP="00704918">
      <w:pPr>
        <w:pStyle w:val="Lijstalinea"/>
        <w:numPr>
          <w:ilvl w:val="0"/>
          <w:numId w:val="5"/>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Moeten de deelnemers materiaal delen? </w:t>
      </w:r>
    </w:p>
    <w:p w14:paraId="5517FF8F" w14:textId="613AD61B" w:rsidR="00984EB0" w:rsidRPr="00854EA2" w:rsidRDefault="00984EB0" w:rsidP="00704918">
      <w:pPr>
        <w:pStyle w:val="Lijstalinea"/>
        <w:numPr>
          <w:ilvl w:val="0"/>
          <w:numId w:val="5"/>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Is het moeilijk om tijdens de activiteit de nodige afstand </w:t>
      </w:r>
      <w:r w:rsidR="00DB4D1D" w:rsidRPr="009A7099">
        <w:rPr>
          <w:rFonts w:ascii="Avenir Light" w:hAnsi="Avenir Light" w:cstheme="minorHAnsi"/>
          <w:color w:val="000000" w:themeColor="text1"/>
          <w:sz w:val="22"/>
          <w:szCs w:val="22"/>
          <w:lang w:val="nl-NL"/>
        </w:rPr>
        <w:t xml:space="preserve">van 1,5 meter </w:t>
      </w:r>
      <w:r w:rsidRPr="009A7099">
        <w:rPr>
          <w:rFonts w:ascii="Avenir Light" w:hAnsi="Avenir Light" w:cstheme="minorHAnsi"/>
          <w:color w:val="000000" w:themeColor="text1"/>
          <w:sz w:val="22"/>
          <w:szCs w:val="22"/>
          <w:lang w:val="nl-NL"/>
        </w:rPr>
        <w:t>te bewaren</w:t>
      </w:r>
      <w:r w:rsidRPr="00854EA2">
        <w:rPr>
          <w:rFonts w:ascii="Avenir Light" w:hAnsi="Avenir Light" w:cstheme="minorHAnsi"/>
          <w:color w:val="000000" w:themeColor="text1"/>
          <w:sz w:val="22"/>
          <w:szCs w:val="22"/>
          <w:lang w:val="nl-NL"/>
        </w:rPr>
        <w:t>?</w:t>
      </w:r>
    </w:p>
    <w:p w14:paraId="14B3F37C" w14:textId="0DFBC1F0" w:rsidR="00984EB0" w:rsidRPr="00854EA2" w:rsidRDefault="008D1F2A" w:rsidP="00704918">
      <w:pPr>
        <w:pStyle w:val="Lijstalinea"/>
        <w:numPr>
          <w:ilvl w:val="0"/>
          <w:numId w:val="5"/>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lastRenderedPageBreak/>
        <w:t xml:space="preserve">Moet de hele activiteit binnen plaatsvinden of kan </w:t>
      </w:r>
      <w:r w:rsidR="00984EB0" w:rsidRPr="00854EA2">
        <w:rPr>
          <w:rFonts w:ascii="Avenir Light" w:hAnsi="Avenir Light" w:cstheme="minorHAnsi"/>
          <w:color w:val="000000" w:themeColor="text1"/>
          <w:sz w:val="22"/>
          <w:szCs w:val="22"/>
          <w:lang w:val="nl-NL"/>
        </w:rPr>
        <w:t xml:space="preserve">je (delen van) de activiteit </w:t>
      </w:r>
      <w:r w:rsidR="0090581F" w:rsidRPr="00854EA2">
        <w:rPr>
          <w:rFonts w:ascii="Avenir Light" w:hAnsi="Avenir Light" w:cstheme="minorHAnsi"/>
          <w:color w:val="000000" w:themeColor="text1"/>
          <w:sz w:val="22"/>
          <w:szCs w:val="22"/>
          <w:lang w:val="nl-NL"/>
        </w:rPr>
        <w:t>in open lucht</w:t>
      </w:r>
      <w:r w:rsidR="00984EB0" w:rsidRPr="00854EA2">
        <w:rPr>
          <w:rFonts w:ascii="Avenir Light" w:hAnsi="Avenir Light" w:cstheme="minorHAnsi"/>
          <w:color w:val="000000" w:themeColor="text1"/>
          <w:sz w:val="22"/>
          <w:szCs w:val="22"/>
          <w:lang w:val="nl-NL"/>
        </w:rPr>
        <w:t xml:space="preserve"> laten plaatsvinden?</w:t>
      </w:r>
    </w:p>
    <w:p w14:paraId="0E4BBE00" w14:textId="38DBA8F5" w:rsidR="00A42E71" w:rsidRPr="00854EA2" w:rsidRDefault="007D2AC2" w:rsidP="00704918">
      <w:pPr>
        <w:pStyle w:val="Lijstalinea"/>
        <w:numPr>
          <w:ilvl w:val="0"/>
          <w:numId w:val="5"/>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Is het nodig dat er gezamenlijk wordt gegeten of gedronken? </w:t>
      </w:r>
      <w:r w:rsidR="00CD0EA5">
        <w:rPr>
          <w:rFonts w:ascii="Avenir Light" w:hAnsi="Avenir Light" w:cstheme="minorHAnsi"/>
          <w:color w:val="000000" w:themeColor="text1"/>
          <w:sz w:val="22"/>
          <w:szCs w:val="22"/>
          <w:lang w:val="nl-NL"/>
        </w:rPr>
        <w:t>Zo ja, k</w:t>
      </w:r>
      <w:r w:rsidR="00AE7C48" w:rsidRPr="00854EA2">
        <w:rPr>
          <w:rFonts w:ascii="Avenir Light" w:hAnsi="Avenir Light" w:cstheme="minorHAnsi"/>
          <w:color w:val="000000" w:themeColor="text1"/>
          <w:sz w:val="22"/>
          <w:szCs w:val="22"/>
          <w:lang w:val="nl-NL"/>
        </w:rPr>
        <w:t>an dat veilig geregeld worden?</w:t>
      </w:r>
      <w:r w:rsidR="00B02348">
        <w:rPr>
          <w:rFonts w:ascii="Avenir Light" w:hAnsi="Avenir Light" w:cstheme="minorHAnsi"/>
          <w:color w:val="000000" w:themeColor="text1"/>
          <w:sz w:val="22"/>
          <w:szCs w:val="22"/>
          <w:lang w:val="nl-NL"/>
        </w:rPr>
        <w:t xml:space="preserve"> </w:t>
      </w:r>
    </w:p>
    <w:p w14:paraId="16F87E1A" w14:textId="084E372B" w:rsidR="00700CDF" w:rsidRPr="00854EA2" w:rsidRDefault="00700CDF" w:rsidP="00704918">
      <w:pPr>
        <w:pStyle w:val="Lijstalinea"/>
        <w:numPr>
          <w:ilvl w:val="0"/>
          <w:numId w:val="5"/>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Vraagt de duur (bv. meerdaags) of de intensiteit van de activiteit (bv. sterke en langdurige interactie) speciale maatregelen of </w:t>
      </w:r>
      <w:r w:rsidR="00D50E79" w:rsidRPr="00854EA2">
        <w:rPr>
          <w:rFonts w:ascii="Avenir Light" w:hAnsi="Avenir Light" w:cstheme="minorHAnsi"/>
          <w:color w:val="000000" w:themeColor="text1"/>
          <w:sz w:val="22"/>
          <w:szCs w:val="22"/>
          <w:lang w:val="nl-NL"/>
        </w:rPr>
        <w:t>beperkingen?</w:t>
      </w:r>
    </w:p>
    <w:p w14:paraId="3FAB5217" w14:textId="01CDC0A3" w:rsidR="000C0E3D" w:rsidRPr="00854EA2" w:rsidRDefault="000C0E3D" w:rsidP="00704918">
      <w:pPr>
        <w:pStyle w:val="Lijstalinea"/>
        <w:numPr>
          <w:ilvl w:val="0"/>
          <w:numId w:val="5"/>
        </w:numPr>
        <w:spacing w:line="288" w:lineRule="auto"/>
        <w:rPr>
          <w:rFonts w:ascii="Avenir Light" w:hAnsi="Avenir Light" w:cstheme="minorHAnsi"/>
          <w:color w:val="000000" w:themeColor="text1"/>
          <w:sz w:val="22"/>
          <w:szCs w:val="22"/>
          <w:lang w:val="nl-NL"/>
        </w:rPr>
      </w:pPr>
      <w:r>
        <w:rPr>
          <w:rFonts w:ascii="Avenir Light" w:hAnsi="Avenir Light" w:cstheme="minorHAnsi"/>
          <w:color w:val="000000" w:themeColor="text1"/>
          <w:sz w:val="22"/>
          <w:szCs w:val="22"/>
          <w:lang w:val="nl-NL"/>
        </w:rPr>
        <w:t xml:space="preserve">Beoefen je activiteiten waarbij mensen veel druk moeten zetten op hun adem (zingen, blaasinstrumenten, </w:t>
      </w:r>
      <w:r w:rsidR="00B975E5">
        <w:rPr>
          <w:rFonts w:ascii="Avenir Light" w:hAnsi="Avenir Light" w:cstheme="minorHAnsi"/>
          <w:color w:val="000000" w:themeColor="text1"/>
          <w:sz w:val="22"/>
          <w:szCs w:val="22"/>
          <w:lang w:val="nl-NL"/>
        </w:rPr>
        <w:t>luid spreken of roepen</w:t>
      </w:r>
      <w:r>
        <w:rPr>
          <w:rFonts w:ascii="Avenir Light" w:hAnsi="Avenir Light" w:cstheme="minorHAnsi"/>
          <w:color w:val="000000" w:themeColor="text1"/>
          <w:sz w:val="22"/>
          <w:szCs w:val="22"/>
          <w:lang w:val="nl-NL"/>
        </w:rPr>
        <w:t>…) of waarbij de afstand tussen mensen kleiner dan anderhalve meter is (</w:t>
      </w:r>
      <w:r w:rsidR="002A43BF">
        <w:rPr>
          <w:rFonts w:ascii="Avenir Light" w:hAnsi="Avenir Light" w:cstheme="minorHAnsi"/>
          <w:color w:val="000000" w:themeColor="text1"/>
          <w:sz w:val="22"/>
          <w:szCs w:val="22"/>
          <w:lang w:val="nl-NL"/>
        </w:rPr>
        <w:t xml:space="preserve">nauw fysiek contact: </w:t>
      </w:r>
      <w:r>
        <w:rPr>
          <w:rFonts w:ascii="Avenir Light" w:hAnsi="Avenir Light" w:cstheme="minorHAnsi"/>
          <w:color w:val="000000" w:themeColor="text1"/>
          <w:sz w:val="22"/>
          <w:szCs w:val="22"/>
          <w:lang w:val="nl-NL"/>
        </w:rPr>
        <w:t xml:space="preserve">dans, bepaalde sporten, …)? </w:t>
      </w:r>
    </w:p>
    <w:p w14:paraId="5B64C33F" w14:textId="47FA4B43" w:rsidR="00D50E79" w:rsidRPr="00854EA2" w:rsidRDefault="000C0E3D" w:rsidP="00704918">
      <w:pPr>
        <w:pStyle w:val="Lijstalinea"/>
        <w:numPr>
          <w:ilvl w:val="0"/>
          <w:numId w:val="5"/>
        </w:numPr>
        <w:spacing w:line="288" w:lineRule="auto"/>
        <w:rPr>
          <w:rFonts w:ascii="Avenir Light" w:hAnsi="Avenir Light" w:cstheme="minorHAnsi"/>
          <w:color w:val="000000" w:themeColor="text1"/>
          <w:sz w:val="22"/>
          <w:szCs w:val="22"/>
          <w:lang w:val="nl-NL"/>
        </w:rPr>
      </w:pPr>
      <w:r>
        <w:rPr>
          <w:rFonts w:ascii="Avenir Light" w:hAnsi="Avenir Light" w:cstheme="minorHAnsi"/>
          <w:color w:val="000000" w:themeColor="text1"/>
          <w:sz w:val="22"/>
          <w:szCs w:val="22"/>
          <w:lang w:val="nl-NL"/>
        </w:rPr>
        <w:t>Moet</w:t>
      </w:r>
      <w:r w:rsidR="00B02348">
        <w:rPr>
          <w:rFonts w:ascii="Avenir Light" w:hAnsi="Avenir Light" w:cstheme="minorHAnsi"/>
          <w:color w:val="000000" w:themeColor="text1"/>
          <w:sz w:val="22"/>
          <w:szCs w:val="22"/>
          <w:lang w:val="nl-NL"/>
        </w:rPr>
        <w:t xml:space="preserve"> je </w:t>
      </w:r>
      <w:r w:rsidR="004F5F51" w:rsidRPr="00854EA2">
        <w:rPr>
          <w:rFonts w:ascii="Avenir Light" w:hAnsi="Avenir Light" w:cstheme="minorHAnsi"/>
          <w:color w:val="000000" w:themeColor="text1"/>
          <w:sz w:val="22"/>
          <w:szCs w:val="22"/>
          <w:lang w:val="nl-NL"/>
        </w:rPr>
        <w:t>gezien de aard van de activiteit nog</w:t>
      </w:r>
      <w:r w:rsidR="00085239" w:rsidRPr="00854EA2">
        <w:rPr>
          <w:rFonts w:ascii="Avenir Light" w:hAnsi="Avenir Light" w:cstheme="minorHAnsi"/>
          <w:color w:val="000000" w:themeColor="text1"/>
          <w:sz w:val="22"/>
          <w:szCs w:val="22"/>
          <w:lang w:val="nl-NL"/>
        </w:rPr>
        <w:t xml:space="preserve"> bijkomende</w:t>
      </w:r>
      <w:r w:rsidR="004F5F51" w:rsidRPr="00854EA2">
        <w:rPr>
          <w:rFonts w:ascii="Avenir Light" w:hAnsi="Avenir Light" w:cstheme="minorHAnsi"/>
          <w:color w:val="000000" w:themeColor="text1"/>
          <w:sz w:val="22"/>
          <w:szCs w:val="22"/>
          <w:lang w:val="nl-NL"/>
        </w:rPr>
        <w:t xml:space="preserve"> </w:t>
      </w:r>
      <w:r w:rsidR="00085239" w:rsidRPr="00854EA2">
        <w:rPr>
          <w:rFonts w:ascii="Avenir Light" w:hAnsi="Avenir Light" w:cstheme="minorHAnsi"/>
          <w:color w:val="000000" w:themeColor="text1"/>
          <w:sz w:val="22"/>
          <w:szCs w:val="22"/>
          <w:lang w:val="nl-NL"/>
        </w:rPr>
        <w:t>informatie</w:t>
      </w:r>
      <w:r w:rsidR="004F5F51" w:rsidRPr="00854EA2">
        <w:rPr>
          <w:rFonts w:ascii="Avenir Light" w:hAnsi="Avenir Light" w:cstheme="minorHAnsi"/>
          <w:color w:val="000000" w:themeColor="text1"/>
          <w:sz w:val="22"/>
          <w:szCs w:val="22"/>
          <w:lang w:val="nl-NL"/>
        </w:rPr>
        <w:t xml:space="preserve"> zoeken in andere sectorgids</w:t>
      </w:r>
      <w:r w:rsidR="00D2134D">
        <w:rPr>
          <w:rFonts w:ascii="Avenir Light" w:hAnsi="Avenir Light" w:cstheme="minorHAnsi"/>
          <w:color w:val="000000" w:themeColor="text1"/>
          <w:sz w:val="22"/>
          <w:szCs w:val="22"/>
          <w:lang w:val="nl-NL"/>
        </w:rPr>
        <w:t>en</w:t>
      </w:r>
      <w:r w:rsidR="00085239" w:rsidRPr="00854EA2">
        <w:rPr>
          <w:rFonts w:ascii="Avenir Light" w:hAnsi="Avenir Light" w:cstheme="minorHAnsi"/>
          <w:color w:val="000000" w:themeColor="text1"/>
          <w:sz w:val="22"/>
          <w:szCs w:val="22"/>
          <w:lang w:val="nl-NL"/>
        </w:rPr>
        <w:t xml:space="preserve"> (bv. sport, circus, </w:t>
      </w:r>
      <w:r w:rsidR="00FE475E" w:rsidRPr="00854EA2">
        <w:rPr>
          <w:rFonts w:ascii="Avenir Light" w:hAnsi="Avenir Light" w:cstheme="minorHAnsi"/>
          <w:color w:val="000000" w:themeColor="text1"/>
          <w:sz w:val="22"/>
          <w:szCs w:val="22"/>
          <w:lang w:val="nl-NL"/>
        </w:rPr>
        <w:t>podiumkunsten, …)?</w:t>
      </w:r>
    </w:p>
    <w:p w14:paraId="56908A0D" w14:textId="77777777" w:rsidR="00984EB0" w:rsidRPr="00854EA2" w:rsidRDefault="00984EB0" w:rsidP="00704918">
      <w:pPr>
        <w:pStyle w:val="Lijstalinea"/>
        <w:numPr>
          <w:ilvl w:val="0"/>
          <w:numId w:val="5"/>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w:t>
      </w:r>
    </w:p>
    <w:p w14:paraId="020D02CC" w14:textId="77777777" w:rsidR="00984EB0" w:rsidRPr="00854EA2" w:rsidRDefault="00984EB0" w:rsidP="00B7128B">
      <w:pPr>
        <w:spacing w:line="288" w:lineRule="auto"/>
        <w:rPr>
          <w:rFonts w:ascii="Avenir Light" w:hAnsi="Avenir Light" w:cstheme="minorHAnsi"/>
          <w:color w:val="000000" w:themeColor="text1"/>
          <w:sz w:val="22"/>
          <w:szCs w:val="22"/>
          <w:lang w:val="nl-NL"/>
        </w:rPr>
      </w:pPr>
    </w:p>
    <w:p w14:paraId="19CFDA6C" w14:textId="05FFED39" w:rsidR="00984EB0" w:rsidRPr="00E44A64" w:rsidRDefault="00984EB0" w:rsidP="00B7128B">
      <w:pPr>
        <w:spacing w:line="288" w:lineRule="auto"/>
        <w:rPr>
          <w:rFonts w:ascii="Avenir Book" w:hAnsi="Avenir Book" w:cstheme="minorHAnsi"/>
          <w:b/>
          <w:bCs/>
          <w:color w:val="000000" w:themeColor="text1"/>
          <w:sz w:val="22"/>
          <w:szCs w:val="22"/>
          <w:u w:val="single"/>
          <w:lang w:val="nl-NL"/>
        </w:rPr>
      </w:pPr>
      <w:r w:rsidRPr="00E44A64">
        <w:rPr>
          <w:rFonts w:ascii="Avenir Book" w:hAnsi="Avenir Book" w:cstheme="minorHAnsi"/>
          <w:b/>
          <w:bCs/>
          <w:color w:val="000000" w:themeColor="text1"/>
          <w:sz w:val="22"/>
          <w:szCs w:val="22"/>
          <w:u w:val="single"/>
          <w:lang w:val="nl-NL"/>
        </w:rPr>
        <w:t xml:space="preserve">Met betrekking tot </w:t>
      </w:r>
      <w:r w:rsidR="004373AA" w:rsidRPr="00E44A64">
        <w:rPr>
          <w:rFonts w:ascii="Avenir Book" w:hAnsi="Avenir Book" w:cstheme="minorHAnsi"/>
          <w:b/>
          <w:bCs/>
          <w:color w:val="000000" w:themeColor="text1"/>
          <w:sz w:val="22"/>
          <w:szCs w:val="22"/>
          <w:u w:val="single"/>
          <w:lang w:val="nl-NL"/>
        </w:rPr>
        <w:t xml:space="preserve">de </w:t>
      </w:r>
      <w:r w:rsidRPr="00E44A64">
        <w:rPr>
          <w:rFonts w:ascii="Avenir Book" w:hAnsi="Avenir Book" w:cstheme="minorHAnsi"/>
          <w:b/>
          <w:bCs/>
          <w:color w:val="000000" w:themeColor="text1"/>
          <w:sz w:val="22"/>
          <w:szCs w:val="22"/>
          <w:u w:val="single"/>
          <w:lang w:val="nl-NL"/>
        </w:rPr>
        <w:t>verplaatsing</w:t>
      </w:r>
    </w:p>
    <w:p w14:paraId="55FB1229" w14:textId="3AD941C2" w:rsidR="00984EB0" w:rsidRPr="00854EA2" w:rsidRDefault="00984EB0" w:rsidP="00704918">
      <w:pPr>
        <w:pStyle w:val="Lijstalinea"/>
        <w:numPr>
          <w:ilvl w:val="0"/>
          <w:numId w:val="6"/>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Moeten je deelnemers of begeleiders zich ver verplaatsen</w:t>
      </w:r>
      <w:r w:rsidR="00925166" w:rsidRPr="00854EA2">
        <w:rPr>
          <w:rFonts w:ascii="Avenir Light" w:hAnsi="Avenir Light" w:cstheme="minorHAnsi"/>
          <w:color w:val="000000" w:themeColor="text1"/>
          <w:sz w:val="22"/>
          <w:szCs w:val="22"/>
          <w:lang w:val="nl-NL"/>
        </w:rPr>
        <w:t xml:space="preserve"> om deel te nemen</w:t>
      </w:r>
      <w:r w:rsidRPr="00854EA2">
        <w:rPr>
          <w:rFonts w:ascii="Avenir Light" w:hAnsi="Avenir Light" w:cstheme="minorHAnsi"/>
          <w:color w:val="000000" w:themeColor="text1"/>
          <w:sz w:val="22"/>
          <w:szCs w:val="22"/>
          <w:lang w:val="nl-NL"/>
        </w:rPr>
        <w:t xml:space="preserve">? </w:t>
      </w:r>
    </w:p>
    <w:p w14:paraId="1BF4A030" w14:textId="093ECE01" w:rsidR="00984EB0" w:rsidRPr="00854EA2" w:rsidRDefault="00984EB0" w:rsidP="00704918">
      <w:pPr>
        <w:pStyle w:val="Lijstalinea"/>
        <w:numPr>
          <w:ilvl w:val="0"/>
          <w:numId w:val="6"/>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Zijn er verplaatsingen met het openbaar vervoer nodig?</w:t>
      </w:r>
    </w:p>
    <w:p w14:paraId="4971A25A" w14:textId="73097F78" w:rsidR="009438F4" w:rsidRPr="00854EA2" w:rsidRDefault="00925166" w:rsidP="00704918">
      <w:pPr>
        <w:pStyle w:val="Lijstalinea"/>
        <w:numPr>
          <w:ilvl w:val="0"/>
          <w:numId w:val="6"/>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Omvat de activiteit zelf verplaatsingen die risico’s kunnen inhouden?</w:t>
      </w:r>
    </w:p>
    <w:p w14:paraId="503B180F" w14:textId="00E29EAD" w:rsidR="00984EB0" w:rsidRPr="00854EA2" w:rsidRDefault="00984EB0" w:rsidP="00704918">
      <w:pPr>
        <w:pStyle w:val="Lijstalinea"/>
        <w:numPr>
          <w:ilvl w:val="0"/>
          <w:numId w:val="6"/>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w:t>
      </w:r>
    </w:p>
    <w:p w14:paraId="2BACD61C" w14:textId="209EBEA0" w:rsidR="005D1AB0" w:rsidRDefault="005D1AB0" w:rsidP="00B7128B">
      <w:pPr>
        <w:spacing w:line="288" w:lineRule="auto"/>
        <w:rPr>
          <w:rFonts w:ascii="Avenir Light" w:hAnsi="Avenir Light" w:cstheme="minorHAnsi"/>
          <w:color w:val="000000" w:themeColor="text1"/>
          <w:sz w:val="22"/>
          <w:szCs w:val="22"/>
        </w:rPr>
      </w:pPr>
    </w:p>
    <w:p w14:paraId="0503BA6C" w14:textId="77777777" w:rsidR="005D1AB0" w:rsidRDefault="005D1AB0" w:rsidP="00B7128B">
      <w:pPr>
        <w:spacing w:line="288" w:lineRule="auto"/>
        <w:rPr>
          <w:rFonts w:ascii="Avenir Light" w:hAnsi="Avenir Light" w:cstheme="minorHAnsi"/>
          <w:color w:val="000000" w:themeColor="text1"/>
          <w:sz w:val="22"/>
          <w:szCs w:val="22"/>
        </w:rPr>
      </w:pPr>
    </w:p>
    <w:p w14:paraId="6FC5E7F9" w14:textId="14B1BB61" w:rsidR="00A8089E" w:rsidRPr="00E44A64" w:rsidRDefault="00AB440C" w:rsidP="00B7128B">
      <w:pPr>
        <w:spacing w:line="288" w:lineRule="auto"/>
        <w:rPr>
          <w:rFonts w:ascii="Avenir Black" w:eastAsia="Times New Roman" w:hAnsi="Avenir Black" w:cstheme="minorHAnsi"/>
          <w:b/>
          <w:bCs/>
          <w:color w:val="167FA0"/>
          <w:u w:val="single"/>
          <w:lang w:eastAsia="nl-NL"/>
        </w:rPr>
      </w:pPr>
      <w:r w:rsidRPr="00E44A64">
        <w:rPr>
          <w:rFonts w:ascii="Avenir Black" w:eastAsia="Times New Roman" w:hAnsi="Avenir Black" w:cstheme="minorHAnsi"/>
          <w:b/>
          <w:bCs/>
          <w:color w:val="167FA0"/>
          <w:u w:val="single"/>
          <w:lang w:eastAsia="nl-NL"/>
        </w:rPr>
        <w:t>COMMUNICATIE</w:t>
      </w:r>
    </w:p>
    <w:p w14:paraId="2760DFF6" w14:textId="028F38C2" w:rsidR="00D80856" w:rsidRPr="00A8089E" w:rsidRDefault="00D80856" w:rsidP="00B7128B">
      <w:pPr>
        <w:shd w:val="clear" w:color="auto" w:fill="FAFAE2"/>
        <w:spacing w:line="288" w:lineRule="auto"/>
        <w:rPr>
          <w:rFonts w:ascii="Avenir Light Oblique" w:hAnsi="Avenir Light Oblique" w:cstheme="minorHAnsi"/>
          <w:i/>
          <w:color w:val="000000" w:themeColor="text1"/>
          <w:sz w:val="22"/>
          <w:szCs w:val="22"/>
        </w:rPr>
      </w:pPr>
      <w:r w:rsidRPr="00A8089E">
        <w:rPr>
          <w:rFonts w:ascii="Avenir Light Oblique" w:hAnsi="Avenir Light Oblique" w:cstheme="minorHAnsi"/>
          <w:i/>
          <w:color w:val="000000" w:themeColor="text1"/>
          <w:sz w:val="22"/>
          <w:szCs w:val="22"/>
        </w:rPr>
        <w:t>De organisator communiceert vooraf en tijdens de activiteit over de maatregelen en indien door deelnemers nadien besmetting wordt gemeld</w:t>
      </w:r>
      <w:r w:rsidR="0090581F" w:rsidRPr="00A8089E">
        <w:rPr>
          <w:rFonts w:ascii="Avenir Light Oblique" w:hAnsi="Avenir Light Oblique" w:cstheme="minorHAnsi"/>
          <w:i/>
          <w:color w:val="000000" w:themeColor="text1"/>
          <w:sz w:val="22"/>
          <w:szCs w:val="22"/>
        </w:rPr>
        <w:t>,</w:t>
      </w:r>
      <w:r w:rsidRPr="00A8089E">
        <w:rPr>
          <w:rFonts w:ascii="Avenir Light Oblique" w:hAnsi="Avenir Light Oblique" w:cstheme="minorHAnsi"/>
          <w:i/>
          <w:color w:val="000000" w:themeColor="text1"/>
          <w:sz w:val="22"/>
          <w:szCs w:val="22"/>
        </w:rPr>
        <w:t xml:space="preserve"> wordt ook na de activiteit het nodige gecommuniceerd.</w:t>
      </w:r>
    </w:p>
    <w:p w14:paraId="05390B0D" w14:textId="6A566BBD" w:rsidR="00D80856" w:rsidRPr="00854EA2" w:rsidRDefault="00D80856" w:rsidP="00B7128B">
      <w:pPr>
        <w:spacing w:line="288" w:lineRule="auto"/>
        <w:rPr>
          <w:rFonts w:ascii="Avenir Light" w:hAnsi="Avenir Light" w:cstheme="minorHAnsi"/>
          <w:color w:val="000000" w:themeColor="text1"/>
          <w:sz w:val="22"/>
          <w:szCs w:val="22"/>
        </w:rPr>
      </w:pPr>
    </w:p>
    <w:p w14:paraId="107033AA" w14:textId="5DB2B37D" w:rsidR="00984EB0" w:rsidRPr="00854EA2" w:rsidRDefault="00984EB0" w:rsidP="00B7128B">
      <w:p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t xml:space="preserve">De beheersing van de risico’s staat of valt met heldere communicatie op elk moment. </w:t>
      </w:r>
      <w:r w:rsidR="00F32CE9" w:rsidRPr="00854EA2">
        <w:rPr>
          <w:rFonts w:ascii="Avenir Light" w:hAnsi="Avenir Light" w:cstheme="minorHAnsi"/>
          <w:color w:val="000000" w:themeColor="text1"/>
          <w:sz w:val="22"/>
          <w:szCs w:val="22"/>
        </w:rPr>
        <w:t xml:space="preserve">Voorzie daarom algemene communicatie via je diverse mediakanalen waarbij je (potentiële) deelnemers, vrijwilligers, freelancers, personeel en andere belanghebbenden informeert over de regels in jouw organisatie met betrekking tot de preventie van COVID-19. Vermeld </w:t>
      </w:r>
      <w:r w:rsidR="00317C09">
        <w:rPr>
          <w:rFonts w:ascii="Avenir Light" w:hAnsi="Avenir Light" w:cstheme="minorHAnsi"/>
          <w:color w:val="000000" w:themeColor="text1"/>
          <w:sz w:val="22"/>
          <w:szCs w:val="22"/>
        </w:rPr>
        <w:t xml:space="preserve">in het draaiboek, op de uitnodiging </w:t>
      </w:r>
      <w:r w:rsidR="00175AAC">
        <w:rPr>
          <w:rFonts w:ascii="Avenir Light" w:hAnsi="Avenir Light" w:cstheme="minorHAnsi"/>
          <w:color w:val="000000" w:themeColor="text1"/>
          <w:sz w:val="22"/>
          <w:szCs w:val="22"/>
        </w:rPr>
        <w:t>en/</w:t>
      </w:r>
      <w:r w:rsidR="00317C09">
        <w:rPr>
          <w:rFonts w:ascii="Avenir Light" w:hAnsi="Avenir Light" w:cstheme="minorHAnsi"/>
          <w:color w:val="000000" w:themeColor="text1"/>
          <w:sz w:val="22"/>
          <w:szCs w:val="22"/>
        </w:rPr>
        <w:t xml:space="preserve">of op de </w:t>
      </w:r>
      <w:r w:rsidR="00317C09" w:rsidRPr="009A7099">
        <w:rPr>
          <w:rFonts w:ascii="Avenir Light" w:hAnsi="Avenir Light" w:cstheme="minorHAnsi"/>
          <w:color w:val="000000" w:themeColor="text1"/>
          <w:sz w:val="22"/>
          <w:szCs w:val="22"/>
        </w:rPr>
        <w:t xml:space="preserve">website </w:t>
      </w:r>
      <w:r w:rsidR="00F32CE9" w:rsidRPr="009A7099">
        <w:rPr>
          <w:rFonts w:ascii="Avenir Light" w:hAnsi="Avenir Light" w:cstheme="minorHAnsi"/>
          <w:color w:val="000000" w:themeColor="text1"/>
          <w:sz w:val="22"/>
          <w:szCs w:val="22"/>
        </w:rPr>
        <w:t>een contactpunt</w:t>
      </w:r>
      <w:r w:rsidR="009D4124" w:rsidRPr="009A7099">
        <w:rPr>
          <w:rFonts w:ascii="Avenir Light" w:hAnsi="Avenir Light" w:cstheme="minorHAnsi"/>
          <w:color w:val="000000" w:themeColor="text1"/>
          <w:sz w:val="22"/>
          <w:szCs w:val="22"/>
        </w:rPr>
        <w:t>/aanspreekpunt</w:t>
      </w:r>
      <w:r w:rsidR="00F32CE9" w:rsidRPr="00854EA2">
        <w:rPr>
          <w:rFonts w:ascii="Avenir Light" w:hAnsi="Avenir Light" w:cstheme="minorHAnsi"/>
          <w:color w:val="000000" w:themeColor="text1"/>
          <w:sz w:val="22"/>
          <w:szCs w:val="22"/>
        </w:rPr>
        <w:t xml:space="preserve"> voor coronagerelateerde vragen</w:t>
      </w:r>
      <w:r w:rsidR="009D4124">
        <w:rPr>
          <w:rFonts w:ascii="Avenir Light" w:hAnsi="Avenir Light" w:cstheme="minorHAnsi"/>
          <w:color w:val="000000" w:themeColor="text1"/>
          <w:sz w:val="22"/>
          <w:szCs w:val="22"/>
        </w:rPr>
        <w:t xml:space="preserve"> op het niveau van de organisatie en de activiteit</w:t>
      </w:r>
      <w:r w:rsidR="00F32CE9" w:rsidRPr="00854EA2">
        <w:rPr>
          <w:rFonts w:ascii="Avenir Light" w:hAnsi="Avenir Light" w:cstheme="minorHAnsi"/>
          <w:color w:val="000000" w:themeColor="text1"/>
          <w:sz w:val="22"/>
          <w:szCs w:val="22"/>
        </w:rPr>
        <w:t>.</w:t>
      </w:r>
    </w:p>
    <w:p w14:paraId="7D046761" w14:textId="51099790" w:rsidR="00984EB0" w:rsidRPr="00854EA2" w:rsidRDefault="00984EB0" w:rsidP="00B7128B">
      <w:pPr>
        <w:spacing w:line="288" w:lineRule="auto"/>
        <w:rPr>
          <w:rFonts w:ascii="Avenir Light" w:hAnsi="Avenir Light" w:cstheme="minorHAnsi"/>
          <w:color w:val="000000" w:themeColor="text1"/>
          <w:sz w:val="22"/>
          <w:szCs w:val="22"/>
        </w:rPr>
      </w:pPr>
    </w:p>
    <w:p w14:paraId="57D2ACAF" w14:textId="77777777" w:rsidR="003179A0" w:rsidRPr="00E44A64" w:rsidRDefault="003179A0" w:rsidP="00B7128B">
      <w:pPr>
        <w:spacing w:line="288" w:lineRule="auto"/>
        <w:rPr>
          <w:rFonts w:ascii="Avenir Book" w:hAnsi="Avenir Book" w:cstheme="minorHAnsi"/>
          <w:b/>
          <w:color w:val="000000" w:themeColor="text1"/>
          <w:sz w:val="22"/>
          <w:szCs w:val="22"/>
          <w:u w:val="single"/>
          <w:lang w:val="nl-NL"/>
        </w:rPr>
      </w:pPr>
      <w:r w:rsidRPr="00E44A64">
        <w:rPr>
          <w:rFonts w:ascii="Avenir Book" w:hAnsi="Avenir Book" w:cstheme="minorHAnsi"/>
          <w:b/>
          <w:color w:val="000000" w:themeColor="text1"/>
          <w:sz w:val="22"/>
          <w:szCs w:val="22"/>
          <w:u w:val="single"/>
          <w:lang w:val="nl-NL"/>
        </w:rPr>
        <w:t>Voor de activiteit</w:t>
      </w:r>
    </w:p>
    <w:p w14:paraId="48379CFA" w14:textId="77777777" w:rsidR="003179A0" w:rsidRPr="00854EA2" w:rsidRDefault="003179A0" w:rsidP="00704918">
      <w:pPr>
        <w:numPr>
          <w:ilvl w:val="0"/>
          <w:numId w:val="7"/>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Zet de juiste en voldoende kanalen in om ervoor te zorgen dat iedereen vooraf goed geïnformeerd is (brief, telefoontje, folder, mail, Facebook, WhatsApp, …). </w:t>
      </w:r>
    </w:p>
    <w:p w14:paraId="188DEFC6" w14:textId="77777777" w:rsidR="003179A0" w:rsidRPr="00854EA2" w:rsidRDefault="003179A0" w:rsidP="00704918">
      <w:pPr>
        <w:numPr>
          <w:ilvl w:val="0"/>
          <w:numId w:val="7"/>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Geef vooraf duidelijk aan dat je de nodige veiligheidsregels respecteert en dat je preventieve maatregelen hebt genomen. Vermeld deze ook specifiek. </w:t>
      </w:r>
    </w:p>
    <w:p w14:paraId="087E9ACB" w14:textId="12CB5AF0" w:rsidR="00D64C68" w:rsidRPr="00442664" w:rsidRDefault="00D64C68" w:rsidP="00704918">
      <w:pPr>
        <w:numPr>
          <w:ilvl w:val="0"/>
          <w:numId w:val="7"/>
        </w:numPr>
        <w:spacing w:line="288" w:lineRule="auto"/>
        <w:rPr>
          <w:rFonts w:ascii="Avenir Light" w:hAnsi="Avenir Light" w:cstheme="minorHAnsi"/>
          <w:color w:val="000000" w:themeColor="text1"/>
          <w:sz w:val="22"/>
          <w:szCs w:val="22"/>
          <w:lang w:val="nl-NL"/>
        </w:rPr>
      </w:pPr>
      <w:r w:rsidRPr="00442664">
        <w:rPr>
          <w:rFonts w:ascii="Avenir Light" w:hAnsi="Avenir Light" w:cstheme="minorHAnsi"/>
          <w:color w:val="000000" w:themeColor="text1"/>
          <w:sz w:val="22"/>
          <w:szCs w:val="22"/>
          <w:lang w:val="nl-NL"/>
        </w:rPr>
        <w:lastRenderedPageBreak/>
        <w:t xml:space="preserve">Geef aan dat </w:t>
      </w:r>
      <w:r w:rsidR="009A7099" w:rsidRPr="00442664">
        <w:rPr>
          <w:rFonts w:ascii="Avenir Light" w:hAnsi="Avenir Light" w:cstheme="minorHAnsi"/>
          <w:color w:val="000000" w:themeColor="text1"/>
          <w:sz w:val="22"/>
          <w:szCs w:val="22"/>
          <w:lang w:val="nl-NL"/>
        </w:rPr>
        <w:t xml:space="preserve">iedereen een mondmasker moet bijhebben en dat mondmaskers gedragen </w:t>
      </w:r>
      <w:r w:rsidR="00163F5F">
        <w:rPr>
          <w:rFonts w:ascii="Avenir Light" w:hAnsi="Avenir Light" w:cstheme="minorHAnsi"/>
          <w:color w:val="000000" w:themeColor="text1"/>
          <w:sz w:val="22"/>
          <w:szCs w:val="22"/>
          <w:lang w:val="nl-NL"/>
        </w:rPr>
        <w:t xml:space="preserve">moeten </w:t>
      </w:r>
      <w:r w:rsidR="009A7099" w:rsidRPr="00442664">
        <w:rPr>
          <w:rFonts w:ascii="Avenir Light" w:hAnsi="Avenir Light" w:cstheme="minorHAnsi"/>
          <w:color w:val="000000" w:themeColor="text1"/>
          <w:sz w:val="22"/>
          <w:szCs w:val="22"/>
          <w:lang w:val="nl-NL"/>
        </w:rPr>
        <w:t xml:space="preserve">worden </w:t>
      </w:r>
      <w:r w:rsidR="00163F5F">
        <w:rPr>
          <w:rFonts w:ascii="Avenir Light" w:hAnsi="Avenir Light" w:cstheme="minorHAnsi"/>
          <w:color w:val="000000" w:themeColor="text1"/>
          <w:sz w:val="22"/>
          <w:szCs w:val="22"/>
          <w:lang w:val="nl-NL"/>
        </w:rPr>
        <w:t>conform de verplichtingen zoals geformuleerd in het basisschema uit het protocol Cultuur</w:t>
      </w:r>
      <w:r w:rsidR="00DB4D1D" w:rsidRPr="00442664">
        <w:rPr>
          <w:rFonts w:ascii="Avenir Light" w:hAnsi="Avenir Light" w:cstheme="minorHAnsi"/>
          <w:color w:val="000000" w:themeColor="text1"/>
          <w:sz w:val="22"/>
          <w:szCs w:val="22"/>
          <w:lang w:val="nl-NL"/>
        </w:rPr>
        <w:t>.</w:t>
      </w:r>
    </w:p>
    <w:p w14:paraId="18344750" w14:textId="79F35E89" w:rsidR="003179A0" w:rsidRPr="00854EA2" w:rsidRDefault="003179A0" w:rsidP="00704918">
      <w:pPr>
        <w:numPr>
          <w:ilvl w:val="0"/>
          <w:numId w:val="7"/>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Laat weten welk materiaal jouw deelnemers of begeleiders zelf moeten meebrengen (mondmaskers, ontsmettende gel, …).</w:t>
      </w:r>
    </w:p>
    <w:p w14:paraId="28A08D5F" w14:textId="2B9A9D1D" w:rsidR="003179A0" w:rsidRPr="00854EA2" w:rsidRDefault="003179A0" w:rsidP="00704918">
      <w:pPr>
        <w:numPr>
          <w:ilvl w:val="0"/>
          <w:numId w:val="7"/>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Benadruk dat mensen die ziek zijn, of die </w:t>
      </w:r>
      <w:r w:rsidR="00236C42">
        <w:rPr>
          <w:rFonts w:ascii="Avenir Light" w:hAnsi="Avenir Light" w:cstheme="minorHAnsi"/>
          <w:color w:val="000000" w:themeColor="text1"/>
          <w:sz w:val="22"/>
          <w:szCs w:val="22"/>
          <w:lang w:val="nl-NL"/>
        </w:rPr>
        <w:t xml:space="preserve">de laatste 7 </w:t>
      </w:r>
      <w:r w:rsidRPr="00854EA2">
        <w:rPr>
          <w:rFonts w:ascii="Avenir Light" w:hAnsi="Avenir Light" w:cstheme="minorHAnsi"/>
          <w:color w:val="000000" w:themeColor="text1"/>
          <w:sz w:val="22"/>
          <w:szCs w:val="22"/>
          <w:lang w:val="nl-NL"/>
        </w:rPr>
        <w:t xml:space="preserve">dagen voor de activiteit symptomen van </w:t>
      </w:r>
      <w:r w:rsidR="002A58AB" w:rsidRPr="00854EA2">
        <w:rPr>
          <w:rFonts w:ascii="Avenir Light" w:hAnsi="Avenir Light" w:cstheme="minorHAnsi"/>
          <w:color w:val="000000" w:themeColor="text1"/>
          <w:sz w:val="22"/>
          <w:szCs w:val="22"/>
          <w:lang w:val="nl-NL"/>
        </w:rPr>
        <w:t>COVID</w:t>
      </w:r>
      <w:r w:rsidRPr="00854EA2">
        <w:rPr>
          <w:rFonts w:ascii="Avenir Light" w:hAnsi="Avenir Light" w:cstheme="minorHAnsi"/>
          <w:color w:val="000000" w:themeColor="text1"/>
          <w:sz w:val="22"/>
          <w:szCs w:val="22"/>
          <w:lang w:val="nl-NL"/>
        </w:rPr>
        <w:t>-19</w:t>
      </w:r>
      <w:r w:rsidR="00301F4D">
        <w:rPr>
          <w:rFonts w:ascii="Avenir Light" w:hAnsi="Avenir Light" w:cstheme="minorHAnsi"/>
          <w:color w:val="000000" w:themeColor="text1"/>
          <w:sz w:val="22"/>
          <w:szCs w:val="22"/>
          <w:lang w:val="nl-NL"/>
        </w:rPr>
        <w:t xml:space="preserve"> </w:t>
      </w:r>
      <w:r w:rsidRPr="00854EA2">
        <w:rPr>
          <w:rFonts w:ascii="Avenir Light" w:hAnsi="Avenir Light" w:cstheme="minorHAnsi"/>
          <w:color w:val="000000" w:themeColor="text1"/>
          <w:sz w:val="22"/>
          <w:szCs w:val="22"/>
          <w:lang w:val="nl-NL"/>
        </w:rPr>
        <w:t>vertoonden, niet zijn toegelaten.</w:t>
      </w:r>
      <w:r w:rsidR="00236C42">
        <w:rPr>
          <w:rFonts w:ascii="Avenir Light" w:hAnsi="Avenir Light" w:cstheme="minorHAnsi"/>
          <w:color w:val="000000" w:themeColor="text1"/>
          <w:sz w:val="22"/>
          <w:szCs w:val="22"/>
          <w:lang w:val="nl-NL"/>
        </w:rPr>
        <w:t xml:space="preserve"> Ook a</w:t>
      </w:r>
      <w:r w:rsidR="005E2B93">
        <w:rPr>
          <w:rFonts w:ascii="Avenir Light" w:hAnsi="Avenir Light" w:cstheme="minorHAnsi"/>
          <w:color w:val="000000" w:themeColor="text1"/>
          <w:sz w:val="22"/>
          <w:szCs w:val="22"/>
          <w:lang w:val="nl-NL"/>
        </w:rPr>
        <w:t>ls</w:t>
      </w:r>
      <w:r w:rsidR="00236C42">
        <w:rPr>
          <w:rFonts w:ascii="Avenir Light" w:hAnsi="Avenir Light" w:cstheme="minorHAnsi"/>
          <w:color w:val="000000" w:themeColor="text1"/>
          <w:sz w:val="22"/>
          <w:szCs w:val="22"/>
          <w:lang w:val="nl-NL"/>
        </w:rPr>
        <w:t xml:space="preserve"> er in de naaste omgeving (partner, gezin) ziekte of ziektesymptomen zijn geweest</w:t>
      </w:r>
      <w:r w:rsidR="005E2B93">
        <w:rPr>
          <w:rFonts w:ascii="Avenir Light" w:hAnsi="Avenir Light" w:cstheme="minorHAnsi"/>
          <w:color w:val="000000" w:themeColor="text1"/>
          <w:sz w:val="22"/>
          <w:szCs w:val="22"/>
          <w:lang w:val="nl-NL"/>
        </w:rPr>
        <w:t xml:space="preserve"> wordt deelname aan de activiteiten tijdelijk verboden</w:t>
      </w:r>
      <w:r w:rsidR="00DB089C">
        <w:rPr>
          <w:rFonts w:ascii="Avenir Light" w:hAnsi="Avenir Light" w:cstheme="minorHAnsi"/>
          <w:color w:val="000000" w:themeColor="text1"/>
          <w:sz w:val="22"/>
          <w:szCs w:val="22"/>
          <w:lang w:val="nl-NL"/>
        </w:rPr>
        <w:t>.</w:t>
      </w:r>
      <w:r w:rsidR="007D5B6B">
        <w:rPr>
          <w:rFonts w:ascii="Avenir Light" w:hAnsi="Avenir Light" w:cstheme="minorHAnsi"/>
          <w:color w:val="000000" w:themeColor="text1"/>
          <w:sz w:val="22"/>
          <w:szCs w:val="22"/>
          <w:lang w:val="nl-NL"/>
        </w:rPr>
        <w:t xml:space="preserve"> </w:t>
      </w:r>
      <w:r w:rsidR="002A79C5">
        <w:rPr>
          <w:rFonts w:ascii="Avenir Light" w:hAnsi="Avenir Light" w:cstheme="minorHAnsi"/>
          <w:color w:val="000000" w:themeColor="text1"/>
          <w:sz w:val="22"/>
          <w:szCs w:val="22"/>
          <w:lang w:val="nl-NL"/>
        </w:rPr>
        <w:t>M</w:t>
      </w:r>
      <w:r w:rsidR="00145268">
        <w:rPr>
          <w:rFonts w:ascii="Avenir Light" w:hAnsi="Avenir Light" w:cstheme="minorHAnsi"/>
          <w:color w:val="000000" w:themeColor="text1"/>
          <w:sz w:val="22"/>
          <w:szCs w:val="22"/>
          <w:lang w:val="nl-NL"/>
        </w:rPr>
        <w:t xml:space="preserve">ensen die recent getest zijn, maar nog geen uitslag hebben ontvangen, </w:t>
      </w:r>
      <w:r w:rsidR="0067623F">
        <w:rPr>
          <w:rFonts w:ascii="Avenir Light" w:hAnsi="Avenir Light" w:cstheme="minorHAnsi"/>
          <w:color w:val="000000" w:themeColor="text1"/>
          <w:sz w:val="22"/>
          <w:szCs w:val="22"/>
          <w:lang w:val="nl-NL"/>
        </w:rPr>
        <w:t>zijn niet toegelaten.</w:t>
      </w:r>
    </w:p>
    <w:p w14:paraId="325C5007" w14:textId="77777777" w:rsidR="003179A0" w:rsidRPr="00854EA2" w:rsidRDefault="003179A0" w:rsidP="00704918">
      <w:pPr>
        <w:numPr>
          <w:ilvl w:val="0"/>
          <w:numId w:val="7"/>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Vermeld de maatregelen die je hebt genomen in verband met de verplaatsing van en naar de activiteit. Pas eventueel het start- of </w:t>
      </w:r>
      <w:proofErr w:type="spellStart"/>
      <w:r w:rsidRPr="00854EA2">
        <w:rPr>
          <w:rFonts w:ascii="Avenir Light" w:hAnsi="Avenir Light" w:cstheme="minorHAnsi"/>
          <w:color w:val="000000" w:themeColor="text1"/>
          <w:sz w:val="22"/>
          <w:szCs w:val="22"/>
          <w:lang w:val="nl-NL"/>
        </w:rPr>
        <w:t>einduur</w:t>
      </w:r>
      <w:proofErr w:type="spellEnd"/>
      <w:r w:rsidRPr="00854EA2">
        <w:rPr>
          <w:rFonts w:ascii="Avenir Light" w:hAnsi="Avenir Light" w:cstheme="minorHAnsi"/>
          <w:color w:val="000000" w:themeColor="text1"/>
          <w:sz w:val="22"/>
          <w:szCs w:val="22"/>
          <w:lang w:val="nl-NL"/>
        </w:rPr>
        <w:t xml:space="preserve"> aan zodat spitsuren vermeden worden.</w:t>
      </w:r>
    </w:p>
    <w:p w14:paraId="1A76E035" w14:textId="1570F3E3" w:rsidR="003179A0" w:rsidRPr="00854EA2" w:rsidRDefault="003179A0" w:rsidP="00704918">
      <w:pPr>
        <w:numPr>
          <w:ilvl w:val="0"/>
          <w:numId w:val="7"/>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Voorzie contactgegevens voor wie extra vragen heeft in verband met de veiligheid van de activiteit</w:t>
      </w:r>
      <w:r w:rsidR="00701928">
        <w:rPr>
          <w:rFonts w:ascii="Avenir Light" w:hAnsi="Avenir Light" w:cstheme="minorHAnsi"/>
          <w:color w:val="000000" w:themeColor="text1"/>
          <w:sz w:val="22"/>
          <w:szCs w:val="22"/>
          <w:lang w:val="nl-NL"/>
        </w:rPr>
        <w:t xml:space="preserve"> of voor wie een besmetting na de activiteit wil melden</w:t>
      </w:r>
      <w:r w:rsidRPr="00854EA2">
        <w:rPr>
          <w:rFonts w:ascii="Avenir Light" w:hAnsi="Avenir Light" w:cstheme="minorHAnsi"/>
          <w:color w:val="000000" w:themeColor="text1"/>
          <w:sz w:val="22"/>
          <w:szCs w:val="22"/>
          <w:lang w:val="nl-NL"/>
        </w:rPr>
        <w:t>.</w:t>
      </w:r>
    </w:p>
    <w:p w14:paraId="3016977B" w14:textId="29401104" w:rsidR="002B4BCE" w:rsidRPr="00854EA2" w:rsidRDefault="002B4BCE" w:rsidP="00704918">
      <w:pPr>
        <w:pStyle w:val="Lijstalinea"/>
        <w:numPr>
          <w:ilvl w:val="0"/>
          <w:numId w:val="7"/>
        </w:num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t xml:space="preserve">Voor de begeleiders voorzie je duidelijke instructies. Zorg indien nodig voor de nodige opleiding. </w:t>
      </w:r>
    </w:p>
    <w:p w14:paraId="01EB0474" w14:textId="2D131BF5" w:rsidR="002B4BCE" w:rsidRPr="00854EA2" w:rsidRDefault="001D0E48" w:rsidP="00704918">
      <w:pPr>
        <w:numPr>
          <w:ilvl w:val="0"/>
          <w:numId w:val="7"/>
        </w:numPr>
        <w:spacing w:line="288" w:lineRule="auto"/>
        <w:rPr>
          <w:rFonts w:ascii="Avenir Light" w:hAnsi="Avenir Light" w:cstheme="minorHAnsi"/>
          <w:color w:val="000000" w:themeColor="text1"/>
          <w:sz w:val="22"/>
          <w:szCs w:val="22"/>
          <w:lang w:val="nl-NL"/>
        </w:rPr>
      </w:pPr>
      <w:r>
        <w:rPr>
          <w:rFonts w:ascii="Avenir Light" w:hAnsi="Avenir Light" w:cstheme="minorHAnsi"/>
          <w:color w:val="000000" w:themeColor="text1"/>
          <w:sz w:val="22"/>
          <w:szCs w:val="22"/>
          <w:lang w:val="nl-NL"/>
        </w:rPr>
        <w:t>Het is verp</w:t>
      </w:r>
      <w:r w:rsidR="005E2906">
        <w:rPr>
          <w:rFonts w:ascii="Avenir Light" w:hAnsi="Avenir Light" w:cstheme="minorHAnsi"/>
          <w:color w:val="000000" w:themeColor="text1"/>
          <w:sz w:val="22"/>
          <w:szCs w:val="22"/>
          <w:lang w:val="nl-NL"/>
        </w:rPr>
        <w:t xml:space="preserve">licht </w:t>
      </w:r>
      <w:proofErr w:type="gramStart"/>
      <w:r w:rsidR="005E2906">
        <w:rPr>
          <w:rFonts w:ascii="Avenir Light" w:hAnsi="Avenir Light" w:cstheme="minorHAnsi"/>
          <w:color w:val="000000" w:themeColor="text1"/>
          <w:sz w:val="22"/>
          <w:szCs w:val="22"/>
          <w:lang w:val="nl-NL"/>
        </w:rPr>
        <w:t>er voor</w:t>
      </w:r>
      <w:proofErr w:type="gramEnd"/>
      <w:r w:rsidR="005E2906">
        <w:rPr>
          <w:rFonts w:ascii="Avenir Light" w:hAnsi="Avenir Light" w:cstheme="minorHAnsi"/>
          <w:color w:val="000000" w:themeColor="text1"/>
          <w:sz w:val="22"/>
          <w:szCs w:val="22"/>
          <w:lang w:val="nl-NL"/>
        </w:rPr>
        <w:t xml:space="preserve"> te zorgen dat vooraf geweten is wie precies zal deelnemen aan de activiteit. Dat kan door inschrijving of door </w:t>
      </w:r>
      <w:r w:rsidR="00F02472">
        <w:rPr>
          <w:rFonts w:ascii="Avenir Light" w:hAnsi="Avenir Light" w:cstheme="minorHAnsi"/>
          <w:color w:val="000000" w:themeColor="text1"/>
          <w:sz w:val="22"/>
          <w:szCs w:val="22"/>
          <w:lang w:val="nl-NL"/>
        </w:rPr>
        <w:t xml:space="preserve">een uitnodiging te bevestigen. </w:t>
      </w:r>
      <w:r w:rsidR="00A52ABF" w:rsidRPr="00854EA2">
        <w:rPr>
          <w:rFonts w:ascii="Avenir Light" w:hAnsi="Avenir Light" w:cstheme="minorHAnsi"/>
          <w:color w:val="000000" w:themeColor="text1"/>
          <w:sz w:val="22"/>
          <w:szCs w:val="22"/>
          <w:lang w:val="nl-NL"/>
        </w:rPr>
        <w:t>Stel je vooraf de vraag hoe</w:t>
      </w:r>
      <w:r w:rsidR="0038438D" w:rsidRPr="00854EA2">
        <w:rPr>
          <w:rFonts w:ascii="Avenir Light" w:hAnsi="Avenir Light" w:cstheme="minorHAnsi"/>
          <w:color w:val="000000" w:themeColor="text1"/>
          <w:sz w:val="22"/>
          <w:szCs w:val="22"/>
          <w:lang w:val="nl-NL"/>
        </w:rPr>
        <w:t xml:space="preserve"> je</w:t>
      </w:r>
      <w:r w:rsidR="00A52ABF" w:rsidRPr="00854EA2">
        <w:rPr>
          <w:rFonts w:ascii="Avenir Light" w:hAnsi="Avenir Light" w:cstheme="minorHAnsi"/>
          <w:color w:val="000000" w:themeColor="text1"/>
          <w:sz w:val="22"/>
          <w:szCs w:val="22"/>
          <w:lang w:val="nl-NL"/>
        </w:rPr>
        <w:t xml:space="preserve"> contactgegevens kan verzamelen in functie </w:t>
      </w:r>
      <w:r w:rsidR="004A7691" w:rsidRPr="00854EA2">
        <w:rPr>
          <w:rFonts w:ascii="Avenir Light" w:hAnsi="Avenir Light" w:cstheme="minorHAnsi"/>
          <w:color w:val="000000" w:themeColor="text1"/>
          <w:sz w:val="22"/>
          <w:szCs w:val="22"/>
          <w:lang w:val="nl-NL"/>
        </w:rPr>
        <w:t xml:space="preserve">van </w:t>
      </w:r>
      <w:r w:rsidR="000E1866">
        <w:rPr>
          <w:rFonts w:ascii="Avenir Light" w:hAnsi="Avenir Light" w:cstheme="minorHAnsi"/>
          <w:color w:val="000000" w:themeColor="text1"/>
          <w:sz w:val="22"/>
          <w:szCs w:val="22"/>
          <w:lang w:val="nl-NL"/>
        </w:rPr>
        <w:t>contactonderzoek</w:t>
      </w:r>
      <w:r w:rsidR="00A52ABF" w:rsidRPr="00854EA2">
        <w:rPr>
          <w:rFonts w:ascii="Avenir Light" w:hAnsi="Avenir Light" w:cstheme="minorHAnsi"/>
          <w:color w:val="000000" w:themeColor="text1"/>
          <w:sz w:val="22"/>
          <w:szCs w:val="22"/>
          <w:lang w:val="nl-NL"/>
        </w:rPr>
        <w:t xml:space="preserve"> met inachtneming van de privacy van je deelnemers: hou de </w:t>
      </w:r>
      <w:r w:rsidR="000D3159">
        <w:rPr>
          <w:rFonts w:ascii="Avenir Light" w:hAnsi="Avenir Light" w:cstheme="minorHAnsi"/>
          <w:color w:val="000000" w:themeColor="text1"/>
          <w:sz w:val="22"/>
          <w:szCs w:val="22"/>
          <w:lang w:val="nl-NL"/>
        </w:rPr>
        <w:t xml:space="preserve">verzamelde </w:t>
      </w:r>
      <w:r w:rsidR="008A006B">
        <w:rPr>
          <w:rFonts w:ascii="Avenir Light" w:hAnsi="Avenir Light" w:cstheme="minorHAnsi"/>
          <w:color w:val="000000" w:themeColor="text1"/>
          <w:sz w:val="22"/>
          <w:szCs w:val="22"/>
          <w:lang w:val="nl-NL"/>
        </w:rPr>
        <w:t>(contact</w:t>
      </w:r>
      <w:r w:rsidR="00A425F7">
        <w:rPr>
          <w:rFonts w:ascii="Avenir Light" w:hAnsi="Avenir Light" w:cstheme="minorHAnsi"/>
          <w:color w:val="000000" w:themeColor="text1"/>
          <w:sz w:val="22"/>
          <w:szCs w:val="22"/>
          <w:lang w:val="nl-NL"/>
        </w:rPr>
        <w:t>-)</w:t>
      </w:r>
      <w:r w:rsidR="00A52ABF" w:rsidRPr="00854EA2">
        <w:rPr>
          <w:rFonts w:ascii="Avenir Light" w:hAnsi="Avenir Light" w:cstheme="minorHAnsi"/>
          <w:color w:val="000000" w:themeColor="text1"/>
          <w:sz w:val="22"/>
          <w:szCs w:val="22"/>
          <w:lang w:val="nl-NL"/>
        </w:rPr>
        <w:t xml:space="preserve">gegevens van deelnemers minstens </w:t>
      </w:r>
      <w:r w:rsidR="008A006B">
        <w:rPr>
          <w:rFonts w:ascii="Avenir Light" w:hAnsi="Avenir Light" w:cstheme="minorHAnsi"/>
          <w:color w:val="000000" w:themeColor="text1"/>
          <w:sz w:val="22"/>
          <w:szCs w:val="22"/>
          <w:lang w:val="nl-NL"/>
        </w:rPr>
        <w:t>14 dagen</w:t>
      </w:r>
      <w:r w:rsidR="000D3159">
        <w:rPr>
          <w:rFonts w:ascii="Avenir Light" w:hAnsi="Avenir Light" w:cstheme="minorHAnsi"/>
          <w:color w:val="000000" w:themeColor="text1"/>
          <w:sz w:val="22"/>
          <w:szCs w:val="22"/>
          <w:lang w:val="nl-NL"/>
        </w:rPr>
        <w:t xml:space="preserve"> na de activiteit</w:t>
      </w:r>
      <w:r w:rsidR="008A006B">
        <w:rPr>
          <w:rFonts w:ascii="Avenir Light" w:hAnsi="Avenir Light" w:cstheme="minorHAnsi"/>
          <w:color w:val="000000" w:themeColor="text1"/>
          <w:sz w:val="22"/>
          <w:szCs w:val="22"/>
          <w:lang w:val="nl-NL"/>
        </w:rPr>
        <w:t xml:space="preserve"> </w:t>
      </w:r>
      <w:r w:rsidR="00A52ABF" w:rsidRPr="00854EA2">
        <w:rPr>
          <w:rFonts w:ascii="Avenir Light" w:hAnsi="Avenir Light" w:cstheme="minorHAnsi"/>
          <w:color w:val="000000" w:themeColor="text1"/>
          <w:sz w:val="22"/>
          <w:szCs w:val="22"/>
          <w:lang w:val="nl-NL"/>
        </w:rPr>
        <w:t xml:space="preserve">bij met toestemming volgens de principes van GDPR. </w:t>
      </w:r>
    </w:p>
    <w:p w14:paraId="5D84058D" w14:textId="77777777" w:rsidR="003179A0" w:rsidRPr="00854EA2" w:rsidRDefault="003179A0" w:rsidP="00704918">
      <w:pPr>
        <w:numPr>
          <w:ilvl w:val="0"/>
          <w:numId w:val="7"/>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w:t>
      </w:r>
    </w:p>
    <w:p w14:paraId="2CD5EA2F" w14:textId="77777777" w:rsidR="003179A0" w:rsidRPr="00854EA2" w:rsidRDefault="003179A0" w:rsidP="00B7128B">
      <w:pPr>
        <w:spacing w:line="288" w:lineRule="auto"/>
        <w:rPr>
          <w:rFonts w:ascii="Avenir Light" w:hAnsi="Avenir Light" w:cstheme="minorHAnsi"/>
          <w:color w:val="000000" w:themeColor="text1"/>
          <w:sz w:val="22"/>
          <w:szCs w:val="22"/>
          <w:lang w:val="nl-NL"/>
        </w:rPr>
      </w:pPr>
    </w:p>
    <w:p w14:paraId="2585DF7F" w14:textId="77777777" w:rsidR="003179A0" w:rsidRPr="00E44A64" w:rsidRDefault="003179A0" w:rsidP="00B7128B">
      <w:pPr>
        <w:spacing w:line="288" w:lineRule="auto"/>
        <w:rPr>
          <w:rFonts w:ascii="Avenir Book" w:hAnsi="Avenir Book" w:cstheme="minorHAnsi"/>
          <w:b/>
          <w:color w:val="000000" w:themeColor="text1"/>
          <w:sz w:val="22"/>
          <w:szCs w:val="22"/>
          <w:u w:val="single"/>
          <w:lang w:val="nl-NL"/>
        </w:rPr>
      </w:pPr>
      <w:r w:rsidRPr="00E44A64">
        <w:rPr>
          <w:rFonts w:ascii="Avenir Book" w:hAnsi="Avenir Book" w:cstheme="minorHAnsi"/>
          <w:b/>
          <w:color w:val="000000" w:themeColor="text1"/>
          <w:sz w:val="22"/>
          <w:szCs w:val="22"/>
          <w:u w:val="single"/>
          <w:lang w:val="nl-NL"/>
        </w:rPr>
        <w:t>Tijdens de activiteit</w:t>
      </w:r>
    </w:p>
    <w:p w14:paraId="1BDBDD7C" w14:textId="603F7029" w:rsidR="003179A0" w:rsidRPr="00854EA2" w:rsidRDefault="003179A0" w:rsidP="00704918">
      <w:pPr>
        <w:numPr>
          <w:ilvl w:val="0"/>
          <w:numId w:val="8"/>
        </w:numPr>
        <w:spacing w:line="288" w:lineRule="auto"/>
        <w:rPr>
          <w:rFonts w:ascii="Avenir Light" w:hAnsi="Avenir Light" w:cstheme="minorHAnsi"/>
          <w:color w:val="000000" w:themeColor="text1"/>
          <w:sz w:val="22"/>
          <w:szCs w:val="22"/>
          <w:lang w:val="nl-NL"/>
        </w:rPr>
      </w:pPr>
      <w:r w:rsidRPr="00442664">
        <w:rPr>
          <w:rFonts w:ascii="Avenir Light" w:hAnsi="Avenir Light" w:cstheme="minorHAnsi"/>
          <w:color w:val="000000" w:themeColor="text1"/>
          <w:sz w:val="22"/>
          <w:szCs w:val="22"/>
          <w:lang w:val="nl-NL"/>
        </w:rPr>
        <w:t xml:space="preserve">Regel de toestroom van deelnemers en vang ze op voor de ingang. </w:t>
      </w:r>
      <w:r w:rsidR="009D4124" w:rsidRPr="00442664">
        <w:rPr>
          <w:rFonts w:ascii="Avenir Light" w:hAnsi="Avenir Light" w:cstheme="minorHAnsi"/>
          <w:color w:val="000000" w:themeColor="text1"/>
          <w:sz w:val="22"/>
          <w:szCs w:val="22"/>
          <w:lang w:val="nl-NL"/>
        </w:rPr>
        <w:t xml:space="preserve">Geef </w:t>
      </w:r>
      <w:r w:rsidR="00DE520B" w:rsidRPr="00442664">
        <w:rPr>
          <w:rFonts w:ascii="Avenir Light" w:hAnsi="Avenir Light" w:cstheme="minorHAnsi"/>
          <w:color w:val="000000" w:themeColor="text1"/>
          <w:sz w:val="22"/>
          <w:szCs w:val="22"/>
          <w:lang w:val="nl-NL"/>
        </w:rPr>
        <w:t>duidelijk aan welke afspraken gehanteerd worden i</w:t>
      </w:r>
      <w:r w:rsidR="00442664">
        <w:rPr>
          <w:rFonts w:ascii="Avenir Light" w:hAnsi="Avenir Light" w:cstheme="minorHAnsi"/>
          <w:color w:val="000000" w:themeColor="text1"/>
          <w:sz w:val="22"/>
          <w:szCs w:val="22"/>
          <w:lang w:val="nl-NL"/>
        </w:rPr>
        <w:t>.</w:t>
      </w:r>
      <w:r w:rsidR="00DE520B" w:rsidRPr="00442664">
        <w:rPr>
          <w:rFonts w:ascii="Avenir Light" w:hAnsi="Avenir Light" w:cstheme="minorHAnsi"/>
          <w:color w:val="000000" w:themeColor="text1"/>
          <w:sz w:val="22"/>
          <w:szCs w:val="22"/>
          <w:lang w:val="nl-NL"/>
        </w:rPr>
        <w:t>v</w:t>
      </w:r>
      <w:r w:rsidR="00442664">
        <w:rPr>
          <w:rFonts w:ascii="Avenir Light" w:hAnsi="Avenir Light" w:cstheme="minorHAnsi"/>
          <w:color w:val="000000" w:themeColor="text1"/>
          <w:sz w:val="22"/>
          <w:szCs w:val="22"/>
          <w:lang w:val="nl-NL"/>
        </w:rPr>
        <w:t>.</w:t>
      </w:r>
      <w:r w:rsidR="00DE520B" w:rsidRPr="00442664">
        <w:rPr>
          <w:rFonts w:ascii="Avenir Light" w:hAnsi="Avenir Light" w:cstheme="minorHAnsi"/>
          <w:color w:val="000000" w:themeColor="text1"/>
          <w:sz w:val="22"/>
          <w:szCs w:val="22"/>
          <w:lang w:val="nl-NL"/>
        </w:rPr>
        <w:t>m</w:t>
      </w:r>
      <w:r w:rsidR="00442664">
        <w:rPr>
          <w:rFonts w:ascii="Avenir Light" w:hAnsi="Avenir Light" w:cstheme="minorHAnsi"/>
          <w:color w:val="000000" w:themeColor="text1"/>
          <w:sz w:val="22"/>
          <w:szCs w:val="22"/>
          <w:lang w:val="nl-NL"/>
        </w:rPr>
        <w:t>.</w:t>
      </w:r>
      <w:r w:rsidR="00DE520B" w:rsidRPr="00442664">
        <w:rPr>
          <w:rFonts w:ascii="Avenir Light" w:hAnsi="Avenir Light" w:cstheme="minorHAnsi"/>
          <w:color w:val="000000" w:themeColor="text1"/>
          <w:sz w:val="22"/>
          <w:szCs w:val="22"/>
          <w:lang w:val="nl-NL"/>
        </w:rPr>
        <w:t xml:space="preserve"> het dragen van een mondmasker</w:t>
      </w:r>
      <w:r w:rsidR="009D4124" w:rsidRPr="00442664">
        <w:rPr>
          <w:rFonts w:ascii="Avenir Light" w:hAnsi="Avenir Light" w:cstheme="minorHAnsi"/>
          <w:color w:val="000000" w:themeColor="text1"/>
          <w:sz w:val="22"/>
          <w:szCs w:val="22"/>
          <w:lang w:val="nl-NL"/>
        </w:rPr>
        <w:t xml:space="preserve">. </w:t>
      </w:r>
      <w:r w:rsidRPr="00442664">
        <w:rPr>
          <w:rFonts w:ascii="Avenir Light" w:hAnsi="Avenir Light" w:cstheme="minorHAnsi"/>
          <w:color w:val="000000" w:themeColor="text1"/>
          <w:sz w:val="22"/>
          <w:szCs w:val="22"/>
          <w:lang w:val="nl-NL"/>
        </w:rPr>
        <w:t>Zorg dat ze</w:t>
      </w:r>
      <w:r w:rsidRPr="00854EA2">
        <w:rPr>
          <w:rFonts w:ascii="Avenir Light" w:hAnsi="Avenir Light" w:cstheme="minorHAnsi"/>
          <w:color w:val="000000" w:themeColor="text1"/>
          <w:sz w:val="22"/>
          <w:szCs w:val="22"/>
          <w:lang w:val="nl-NL"/>
        </w:rPr>
        <w:t xml:space="preserve"> </w:t>
      </w:r>
      <w:r w:rsidR="0084481F" w:rsidRPr="00854EA2">
        <w:rPr>
          <w:rFonts w:ascii="Avenir Light" w:hAnsi="Avenir Light" w:cstheme="minorHAnsi"/>
          <w:color w:val="000000" w:themeColor="text1"/>
          <w:sz w:val="22"/>
          <w:szCs w:val="22"/>
          <w:lang w:val="nl-NL"/>
        </w:rPr>
        <w:t xml:space="preserve">bij binnenkomst </w:t>
      </w:r>
      <w:r w:rsidRPr="00854EA2">
        <w:rPr>
          <w:rFonts w:ascii="Avenir Light" w:hAnsi="Avenir Light" w:cstheme="minorHAnsi"/>
          <w:color w:val="000000" w:themeColor="text1"/>
          <w:sz w:val="22"/>
          <w:szCs w:val="22"/>
          <w:lang w:val="nl-NL"/>
        </w:rPr>
        <w:t xml:space="preserve">goed geïnformeerd </w:t>
      </w:r>
      <w:r w:rsidR="0084481F" w:rsidRPr="00DE520B">
        <w:rPr>
          <w:rFonts w:ascii="Avenir Light" w:hAnsi="Avenir Light" w:cstheme="minorHAnsi"/>
          <w:color w:val="000000" w:themeColor="text1"/>
          <w:sz w:val="22"/>
          <w:szCs w:val="22"/>
          <w:lang w:val="nl-NL"/>
        </w:rPr>
        <w:t>worden</w:t>
      </w:r>
      <w:r w:rsidRPr="00DE520B">
        <w:rPr>
          <w:rFonts w:ascii="Avenir Light" w:hAnsi="Avenir Light" w:cstheme="minorHAnsi"/>
          <w:color w:val="000000" w:themeColor="text1"/>
          <w:sz w:val="22"/>
          <w:szCs w:val="22"/>
          <w:lang w:val="nl-NL"/>
        </w:rPr>
        <w:t xml:space="preserve"> over de </w:t>
      </w:r>
      <w:r w:rsidR="009D4124" w:rsidRPr="00DE520B">
        <w:rPr>
          <w:rFonts w:ascii="Avenir Light" w:hAnsi="Avenir Light" w:cstheme="minorHAnsi"/>
          <w:color w:val="000000" w:themeColor="text1"/>
          <w:sz w:val="22"/>
          <w:szCs w:val="22"/>
          <w:lang w:val="nl-NL"/>
        </w:rPr>
        <w:t>andere</w:t>
      </w:r>
      <w:r w:rsidR="009D4124">
        <w:rPr>
          <w:rFonts w:ascii="Avenir Light" w:hAnsi="Avenir Light" w:cstheme="minorHAnsi"/>
          <w:color w:val="000000" w:themeColor="text1"/>
          <w:sz w:val="22"/>
          <w:szCs w:val="22"/>
          <w:lang w:val="nl-NL"/>
        </w:rPr>
        <w:t xml:space="preserve"> </w:t>
      </w:r>
      <w:r w:rsidRPr="00854EA2">
        <w:rPr>
          <w:rFonts w:ascii="Avenir Light" w:hAnsi="Avenir Light" w:cstheme="minorHAnsi"/>
          <w:color w:val="000000" w:themeColor="text1"/>
          <w:sz w:val="22"/>
          <w:szCs w:val="22"/>
          <w:lang w:val="nl-NL"/>
        </w:rPr>
        <w:t>maatregelen. Wijs iedereen op zijn/haar verantwoordelijkheid om alle veiligheidsregels en preventiemaatregelen nauwgezet op te volgen (hand- en hoesthygiëne, afstand bewaren, …).</w:t>
      </w:r>
      <w:r w:rsidR="001B05CE" w:rsidRPr="00854EA2">
        <w:rPr>
          <w:rFonts w:ascii="Avenir Light" w:hAnsi="Avenir Light" w:cstheme="minorHAnsi"/>
          <w:color w:val="000000" w:themeColor="text1"/>
          <w:sz w:val="22"/>
          <w:szCs w:val="22"/>
          <w:lang w:val="nl-NL"/>
        </w:rPr>
        <w:t xml:space="preserve"> Stel mensen op hun gemak, zorg dat ze het als een ontspanning aanvoelen en </w:t>
      </w:r>
      <w:r w:rsidR="008755B7" w:rsidRPr="00854EA2">
        <w:rPr>
          <w:rFonts w:ascii="Avenir Light" w:hAnsi="Avenir Light" w:cstheme="minorHAnsi"/>
          <w:color w:val="000000" w:themeColor="text1"/>
          <w:sz w:val="22"/>
          <w:szCs w:val="22"/>
          <w:lang w:val="nl-NL"/>
        </w:rPr>
        <w:t>dat ze</w:t>
      </w:r>
      <w:r w:rsidR="001B05CE" w:rsidRPr="00854EA2">
        <w:rPr>
          <w:rFonts w:ascii="Avenir Light" w:hAnsi="Avenir Light" w:cstheme="minorHAnsi"/>
          <w:color w:val="000000" w:themeColor="text1"/>
          <w:sz w:val="22"/>
          <w:szCs w:val="22"/>
          <w:lang w:val="nl-NL"/>
        </w:rPr>
        <w:t xml:space="preserve"> met een gerust geweten kunnen deelnemen. Zorg dat de nadruk ligt op het plezier maar met respect voor de regels.</w:t>
      </w:r>
    </w:p>
    <w:p w14:paraId="5CCCA96C" w14:textId="77777777" w:rsidR="003179A0" w:rsidRPr="00854EA2" w:rsidRDefault="003179A0" w:rsidP="00704918">
      <w:pPr>
        <w:numPr>
          <w:ilvl w:val="0"/>
          <w:numId w:val="8"/>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Voorzie visueel materiaal om mensen te herinneren aan de maatregelen (posters, flyers, …).</w:t>
      </w:r>
    </w:p>
    <w:p w14:paraId="328C8A19" w14:textId="77777777" w:rsidR="003179A0" w:rsidRPr="00854EA2" w:rsidRDefault="003179A0" w:rsidP="00704918">
      <w:pPr>
        <w:numPr>
          <w:ilvl w:val="0"/>
          <w:numId w:val="8"/>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Geef je deelnemers bij het begin en tijdens de activiteit de gelegenheid om aan te geven of ze zich voldoende veilig voelen bij de manier waarop je de risico’s aanpakt. </w:t>
      </w:r>
    </w:p>
    <w:p w14:paraId="549AB035" w14:textId="77777777" w:rsidR="003179A0" w:rsidRPr="00854EA2" w:rsidRDefault="003179A0" w:rsidP="00704918">
      <w:pPr>
        <w:numPr>
          <w:ilvl w:val="0"/>
          <w:numId w:val="8"/>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lastRenderedPageBreak/>
        <w:t>Reageer onmiddellijk als je ziet dat regels niet worden opgevolgd.</w:t>
      </w:r>
    </w:p>
    <w:p w14:paraId="4D66B3E6" w14:textId="32DE47B7" w:rsidR="003179A0" w:rsidRPr="00854EA2" w:rsidRDefault="003179A0" w:rsidP="00704918">
      <w:pPr>
        <w:numPr>
          <w:ilvl w:val="0"/>
          <w:numId w:val="8"/>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rPr>
        <w:t xml:space="preserve">Geef duidelijk aan dat wie ziek wordt binnen de </w:t>
      </w:r>
      <w:r w:rsidR="0038438D" w:rsidRPr="00854EA2">
        <w:rPr>
          <w:rFonts w:ascii="Avenir Light" w:hAnsi="Avenir Light" w:cstheme="minorHAnsi"/>
          <w:color w:val="000000" w:themeColor="text1"/>
          <w:sz w:val="22"/>
          <w:szCs w:val="22"/>
        </w:rPr>
        <w:t>veertien dagen</w:t>
      </w:r>
      <w:r w:rsidRPr="00854EA2">
        <w:rPr>
          <w:rFonts w:ascii="Avenir Light" w:hAnsi="Avenir Light" w:cstheme="minorHAnsi"/>
          <w:color w:val="000000" w:themeColor="text1"/>
          <w:sz w:val="22"/>
          <w:szCs w:val="22"/>
        </w:rPr>
        <w:t xml:space="preserve"> na de activiteit dit moet melden aan de organisatoren en zo nodig ook medewerking moet verlenen aan contact</w:t>
      </w:r>
      <w:r w:rsidR="00446CE7">
        <w:rPr>
          <w:rFonts w:ascii="Avenir Light" w:hAnsi="Avenir Light" w:cstheme="minorHAnsi"/>
          <w:color w:val="000000" w:themeColor="text1"/>
          <w:sz w:val="22"/>
          <w:szCs w:val="22"/>
        </w:rPr>
        <w:t>onderzoek</w:t>
      </w:r>
      <w:r w:rsidRPr="00854EA2">
        <w:rPr>
          <w:rFonts w:ascii="Avenir Light" w:hAnsi="Avenir Light" w:cstheme="minorHAnsi"/>
          <w:color w:val="000000" w:themeColor="text1"/>
          <w:sz w:val="22"/>
          <w:szCs w:val="22"/>
        </w:rPr>
        <w:t>.</w:t>
      </w:r>
      <w:r w:rsidR="00187EB3" w:rsidRPr="00854EA2">
        <w:rPr>
          <w:rFonts w:ascii="Avenir Light" w:hAnsi="Avenir Light" w:cstheme="minorHAnsi"/>
          <w:color w:val="000000" w:themeColor="text1"/>
          <w:sz w:val="22"/>
          <w:szCs w:val="22"/>
        </w:rPr>
        <w:t xml:space="preserve"> </w:t>
      </w:r>
    </w:p>
    <w:p w14:paraId="781065CE" w14:textId="77777777" w:rsidR="003179A0" w:rsidRPr="00854EA2" w:rsidRDefault="003179A0" w:rsidP="00704918">
      <w:pPr>
        <w:numPr>
          <w:ilvl w:val="0"/>
          <w:numId w:val="8"/>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w:t>
      </w:r>
    </w:p>
    <w:p w14:paraId="281E7537" w14:textId="77777777" w:rsidR="003179A0" w:rsidRPr="00854EA2" w:rsidRDefault="003179A0" w:rsidP="00B7128B">
      <w:pPr>
        <w:spacing w:line="288" w:lineRule="auto"/>
        <w:rPr>
          <w:rFonts w:ascii="Avenir Light" w:hAnsi="Avenir Light" w:cstheme="minorHAnsi"/>
          <w:color w:val="000000" w:themeColor="text1"/>
          <w:sz w:val="22"/>
          <w:szCs w:val="22"/>
          <w:lang w:val="nl-NL"/>
        </w:rPr>
      </w:pPr>
    </w:p>
    <w:p w14:paraId="33838FAE" w14:textId="77777777" w:rsidR="003179A0" w:rsidRPr="00E44A64" w:rsidRDefault="003179A0" w:rsidP="00B7128B">
      <w:pPr>
        <w:spacing w:line="288" w:lineRule="auto"/>
        <w:rPr>
          <w:rFonts w:ascii="Avenir Book" w:hAnsi="Avenir Book" w:cstheme="minorHAnsi"/>
          <w:b/>
          <w:color w:val="000000" w:themeColor="text1"/>
          <w:sz w:val="22"/>
          <w:szCs w:val="22"/>
          <w:u w:val="single"/>
          <w:lang w:val="nl-NL"/>
        </w:rPr>
      </w:pPr>
      <w:r w:rsidRPr="00E44A64">
        <w:rPr>
          <w:rFonts w:ascii="Avenir Book" w:hAnsi="Avenir Book" w:cstheme="minorHAnsi"/>
          <w:b/>
          <w:color w:val="000000" w:themeColor="text1"/>
          <w:sz w:val="22"/>
          <w:szCs w:val="22"/>
          <w:u w:val="single"/>
          <w:lang w:val="nl-NL"/>
        </w:rPr>
        <w:t>Na de activiteit</w:t>
      </w:r>
    </w:p>
    <w:p w14:paraId="592BD1BD" w14:textId="5A2027F4" w:rsidR="003179A0" w:rsidRDefault="00A52ABF" w:rsidP="00704918">
      <w:pPr>
        <w:numPr>
          <w:ilvl w:val="0"/>
          <w:numId w:val="9"/>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Communiceer het nodige</w:t>
      </w:r>
      <w:r w:rsidR="003179A0" w:rsidRPr="00854EA2">
        <w:rPr>
          <w:rFonts w:ascii="Avenir Light" w:hAnsi="Avenir Light" w:cstheme="minorHAnsi"/>
          <w:color w:val="000000" w:themeColor="text1"/>
          <w:sz w:val="22"/>
          <w:szCs w:val="22"/>
          <w:lang w:val="nl-NL"/>
        </w:rPr>
        <w:t xml:space="preserve"> als er binnen de </w:t>
      </w:r>
      <w:r w:rsidR="002A58AB" w:rsidRPr="00854EA2">
        <w:rPr>
          <w:rFonts w:ascii="Avenir Light" w:hAnsi="Avenir Light" w:cstheme="minorHAnsi"/>
          <w:color w:val="000000" w:themeColor="text1"/>
          <w:sz w:val="22"/>
          <w:szCs w:val="22"/>
          <w:lang w:val="nl-NL"/>
        </w:rPr>
        <w:t>veertien dagen</w:t>
      </w:r>
      <w:r w:rsidR="003179A0" w:rsidRPr="00854EA2">
        <w:rPr>
          <w:rFonts w:ascii="Avenir Light" w:hAnsi="Avenir Light" w:cstheme="minorHAnsi"/>
          <w:color w:val="000000" w:themeColor="text1"/>
          <w:sz w:val="22"/>
          <w:szCs w:val="22"/>
          <w:lang w:val="nl-NL"/>
        </w:rPr>
        <w:t xml:space="preserve"> na je activiteit een melding volgt van een mogelijke besmetting van één van de deelnemers.</w:t>
      </w:r>
      <w:r w:rsidR="00AF0020" w:rsidRPr="00854EA2">
        <w:rPr>
          <w:rFonts w:ascii="Avenir Light" w:hAnsi="Avenir Light" w:cstheme="minorHAnsi"/>
          <w:color w:val="000000" w:themeColor="text1"/>
          <w:sz w:val="22"/>
          <w:szCs w:val="22"/>
          <w:lang w:val="nl-NL"/>
        </w:rPr>
        <w:t xml:space="preserve"> Volg daarbij de GDPR-richtlijnen. </w:t>
      </w:r>
    </w:p>
    <w:p w14:paraId="1EA9B40E" w14:textId="26F00FD5" w:rsidR="001C76EE" w:rsidRPr="00854EA2" w:rsidRDefault="001C76EE" w:rsidP="00704918">
      <w:pPr>
        <w:numPr>
          <w:ilvl w:val="0"/>
          <w:numId w:val="9"/>
        </w:numPr>
        <w:spacing w:line="288" w:lineRule="auto"/>
        <w:rPr>
          <w:rFonts w:ascii="Avenir Light" w:hAnsi="Avenir Light" w:cstheme="minorHAnsi"/>
          <w:color w:val="000000" w:themeColor="text1"/>
          <w:sz w:val="22"/>
          <w:szCs w:val="22"/>
          <w:lang w:val="nl-NL"/>
        </w:rPr>
      </w:pPr>
      <w:r>
        <w:rPr>
          <w:rFonts w:ascii="Avenir Light" w:hAnsi="Avenir Light" w:cstheme="minorHAnsi"/>
          <w:color w:val="000000" w:themeColor="text1"/>
          <w:sz w:val="22"/>
          <w:szCs w:val="22"/>
          <w:lang w:val="nl-NL"/>
        </w:rPr>
        <w:t xml:space="preserve">Zorg dat het aanspreekpunt voor corona </w:t>
      </w:r>
      <w:r w:rsidR="003509E7">
        <w:rPr>
          <w:rFonts w:ascii="Avenir Light" w:hAnsi="Avenir Light" w:cstheme="minorHAnsi"/>
          <w:color w:val="000000" w:themeColor="text1"/>
          <w:sz w:val="22"/>
          <w:szCs w:val="22"/>
          <w:lang w:val="nl-NL"/>
        </w:rPr>
        <w:t xml:space="preserve">alle gegevens snel kan doorspelen indien dit gevraagd wordt in het kader van contactonderzoek. </w:t>
      </w:r>
    </w:p>
    <w:p w14:paraId="61DB0EF6" w14:textId="77777777" w:rsidR="003179A0" w:rsidRPr="00854EA2" w:rsidRDefault="003179A0" w:rsidP="00704918">
      <w:pPr>
        <w:numPr>
          <w:ilvl w:val="0"/>
          <w:numId w:val="9"/>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w:t>
      </w:r>
    </w:p>
    <w:p w14:paraId="43C6FDBE" w14:textId="60539964" w:rsidR="00D80856" w:rsidRDefault="00D80856" w:rsidP="00B7128B">
      <w:pPr>
        <w:spacing w:line="288" w:lineRule="auto"/>
        <w:rPr>
          <w:rFonts w:ascii="Avenir Light" w:hAnsi="Avenir Light" w:cstheme="minorHAnsi"/>
          <w:color w:val="000000" w:themeColor="text1"/>
          <w:sz w:val="22"/>
          <w:szCs w:val="22"/>
        </w:rPr>
      </w:pPr>
    </w:p>
    <w:p w14:paraId="0230755D" w14:textId="77777777" w:rsidR="00281922" w:rsidRDefault="00281922" w:rsidP="00B7128B">
      <w:pPr>
        <w:spacing w:line="288" w:lineRule="auto"/>
        <w:rPr>
          <w:rFonts w:ascii="Avenir Light" w:hAnsi="Avenir Light" w:cstheme="minorHAnsi"/>
          <w:color w:val="000000" w:themeColor="text1"/>
          <w:sz w:val="22"/>
          <w:szCs w:val="22"/>
        </w:rPr>
      </w:pPr>
    </w:p>
    <w:p w14:paraId="3ACF6FA5" w14:textId="46BD54EA" w:rsidR="00A8089E" w:rsidRPr="00E44A64" w:rsidRDefault="00AB440C" w:rsidP="00B7128B">
      <w:pPr>
        <w:spacing w:line="288" w:lineRule="auto"/>
        <w:rPr>
          <w:rFonts w:ascii="Avenir Black" w:eastAsia="Times New Roman" w:hAnsi="Avenir Black" w:cstheme="minorHAnsi"/>
          <w:b/>
          <w:bCs/>
          <w:color w:val="167FA0"/>
          <w:u w:val="single"/>
          <w:lang w:eastAsia="nl-NL"/>
        </w:rPr>
      </w:pPr>
      <w:r w:rsidRPr="00E44A64">
        <w:rPr>
          <w:rFonts w:ascii="Avenir Black" w:eastAsia="Times New Roman" w:hAnsi="Avenir Black" w:cstheme="minorHAnsi"/>
          <w:b/>
          <w:bCs/>
          <w:color w:val="167FA0"/>
          <w:u w:val="single"/>
          <w:lang w:eastAsia="nl-NL"/>
        </w:rPr>
        <w:t>LOCATIE</w:t>
      </w:r>
    </w:p>
    <w:p w14:paraId="4A7CAA2C" w14:textId="7869A126" w:rsidR="00D80856" w:rsidRPr="00A8089E" w:rsidRDefault="00D80856" w:rsidP="00B7128B">
      <w:pPr>
        <w:shd w:val="clear" w:color="auto" w:fill="FAFAE2"/>
        <w:spacing w:line="288" w:lineRule="auto"/>
        <w:rPr>
          <w:rFonts w:ascii="Avenir Light Oblique" w:hAnsi="Avenir Light Oblique" w:cstheme="minorHAnsi"/>
          <w:i/>
          <w:color w:val="000000" w:themeColor="text1"/>
          <w:sz w:val="22"/>
          <w:szCs w:val="22"/>
        </w:rPr>
      </w:pPr>
      <w:r w:rsidRPr="00A8089E">
        <w:rPr>
          <w:rFonts w:ascii="Avenir Light Oblique" w:hAnsi="Avenir Light Oblique" w:cstheme="minorHAnsi"/>
          <w:i/>
          <w:color w:val="000000" w:themeColor="text1"/>
          <w:sz w:val="22"/>
          <w:szCs w:val="22"/>
        </w:rPr>
        <w:t xml:space="preserve">De organisator regelt het gebruik van de locatie en de voorziening van preventiemateriaal zodanig dat de kans op besmetting zo laag mogelijk wordt. </w:t>
      </w:r>
    </w:p>
    <w:p w14:paraId="32C97DF6" w14:textId="77777777" w:rsidR="006B1BAE" w:rsidRPr="00854EA2" w:rsidRDefault="006B1BAE" w:rsidP="00B7128B">
      <w:pPr>
        <w:spacing w:line="288" w:lineRule="auto"/>
        <w:rPr>
          <w:rFonts w:ascii="Avenir Light" w:hAnsi="Avenir Light" w:cstheme="minorHAnsi"/>
          <w:color w:val="000000" w:themeColor="text1"/>
          <w:sz w:val="22"/>
          <w:szCs w:val="22"/>
        </w:rPr>
      </w:pPr>
    </w:p>
    <w:p w14:paraId="07582E30" w14:textId="51897798" w:rsidR="00D80856" w:rsidRPr="00854EA2" w:rsidRDefault="00600E73" w:rsidP="00B7128B">
      <w:pPr>
        <w:spacing w:line="288" w:lineRule="auto"/>
        <w:rPr>
          <w:rFonts w:ascii="Avenir Light" w:hAnsi="Avenir Light" w:cstheme="minorHAnsi"/>
          <w:color w:val="000000" w:themeColor="text1"/>
          <w:sz w:val="22"/>
          <w:szCs w:val="22"/>
        </w:rPr>
      </w:pPr>
      <w:r w:rsidRPr="00854EA2">
        <w:rPr>
          <w:rFonts w:ascii="Avenir Light" w:hAnsi="Avenir Light" w:cstheme="minorHAnsi"/>
          <w:color w:val="000000" w:themeColor="text1"/>
          <w:sz w:val="22"/>
          <w:szCs w:val="22"/>
        </w:rPr>
        <w:t>De locatie zelf</w:t>
      </w:r>
      <w:r w:rsidR="00F624ED" w:rsidRPr="00854EA2">
        <w:rPr>
          <w:rFonts w:ascii="Avenir Light" w:hAnsi="Avenir Light" w:cstheme="minorHAnsi"/>
          <w:color w:val="000000" w:themeColor="text1"/>
          <w:sz w:val="22"/>
          <w:szCs w:val="22"/>
        </w:rPr>
        <w:t>, het gebruik ervan</w:t>
      </w:r>
      <w:r w:rsidRPr="00854EA2">
        <w:rPr>
          <w:rFonts w:ascii="Avenir Light" w:hAnsi="Avenir Light" w:cstheme="minorHAnsi"/>
          <w:color w:val="000000" w:themeColor="text1"/>
          <w:sz w:val="22"/>
          <w:szCs w:val="22"/>
        </w:rPr>
        <w:t xml:space="preserve"> en de aanwezigheid van het juiste materiaal om de preventie te ondersteunen zijn twee heel belangrijke factoren </w:t>
      </w:r>
      <w:r w:rsidR="006B1BAE" w:rsidRPr="00854EA2">
        <w:rPr>
          <w:rFonts w:ascii="Avenir Light" w:hAnsi="Avenir Light" w:cstheme="minorHAnsi"/>
          <w:color w:val="000000" w:themeColor="text1"/>
          <w:sz w:val="22"/>
          <w:szCs w:val="22"/>
        </w:rPr>
        <w:t xml:space="preserve">om besmetting te voorkomen. </w:t>
      </w:r>
    </w:p>
    <w:p w14:paraId="26BA3EAF" w14:textId="77777777" w:rsidR="00600E73" w:rsidRPr="00854EA2" w:rsidRDefault="00600E73" w:rsidP="00B7128B">
      <w:pPr>
        <w:spacing w:line="288" w:lineRule="auto"/>
        <w:rPr>
          <w:rFonts w:ascii="Avenir Light" w:hAnsi="Avenir Light" w:cstheme="minorHAnsi"/>
          <w:color w:val="000000" w:themeColor="text1"/>
          <w:sz w:val="22"/>
          <w:szCs w:val="22"/>
        </w:rPr>
      </w:pPr>
    </w:p>
    <w:p w14:paraId="74522E18" w14:textId="77777777" w:rsidR="00BA5446" w:rsidRPr="00E44A64" w:rsidRDefault="00BA5446" w:rsidP="00B7128B">
      <w:pPr>
        <w:spacing w:line="288" w:lineRule="auto"/>
        <w:rPr>
          <w:rFonts w:ascii="Avenir Book" w:hAnsi="Avenir Book" w:cstheme="minorHAnsi"/>
          <w:b/>
          <w:color w:val="000000" w:themeColor="text1"/>
          <w:sz w:val="22"/>
          <w:szCs w:val="22"/>
          <w:u w:val="single"/>
          <w:lang w:val="nl-NL"/>
        </w:rPr>
      </w:pPr>
      <w:r w:rsidRPr="00E44A64">
        <w:rPr>
          <w:rFonts w:ascii="Avenir Book" w:hAnsi="Avenir Book" w:cstheme="minorHAnsi"/>
          <w:b/>
          <w:color w:val="000000" w:themeColor="text1"/>
          <w:sz w:val="22"/>
          <w:szCs w:val="22"/>
          <w:u w:val="single"/>
          <w:lang w:val="nl-NL"/>
        </w:rPr>
        <w:t>Voorbereiding</w:t>
      </w:r>
    </w:p>
    <w:p w14:paraId="0FBF3EAA" w14:textId="2A0786C6" w:rsidR="00BA5446" w:rsidRPr="00854EA2" w:rsidRDefault="00F624ED" w:rsidP="00704918">
      <w:pPr>
        <w:numPr>
          <w:ilvl w:val="0"/>
          <w:numId w:val="10"/>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Ga na</w:t>
      </w:r>
      <w:r w:rsidR="00BA5446" w:rsidRPr="00854EA2">
        <w:rPr>
          <w:rFonts w:ascii="Avenir Light" w:hAnsi="Avenir Light" w:cstheme="minorHAnsi"/>
          <w:color w:val="000000" w:themeColor="text1"/>
          <w:sz w:val="22"/>
          <w:szCs w:val="22"/>
          <w:lang w:val="nl-NL"/>
        </w:rPr>
        <w:t xml:space="preserve"> of de activiteit of een gedeelte ervan buiten kan plaatsvinden.</w:t>
      </w:r>
    </w:p>
    <w:p w14:paraId="36D3C19F" w14:textId="77777777" w:rsidR="00BA5446" w:rsidRPr="00854EA2" w:rsidRDefault="00BA5446" w:rsidP="00704918">
      <w:pPr>
        <w:numPr>
          <w:ilvl w:val="0"/>
          <w:numId w:val="10"/>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Richt de lokalen in volgens de best mogelijke schikking in functie van de preventiemaatregelen. Zorg er bijvoorbeeld voor dat je op alle momenten een afstand van anderhalve meter kan respecteren. </w:t>
      </w:r>
    </w:p>
    <w:p w14:paraId="74B7BDA3" w14:textId="77777777" w:rsidR="00BA5446" w:rsidRPr="00854EA2" w:rsidRDefault="00BA5446" w:rsidP="00704918">
      <w:pPr>
        <w:numPr>
          <w:ilvl w:val="0"/>
          <w:numId w:val="10"/>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Zorg ervoor dat de visuele ondersteuningen voor de preventiemaatregelen goed zichtbaar zijn (posters, looplijnen, linten, …).</w:t>
      </w:r>
    </w:p>
    <w:p w14:paraId="47F2FDFE" w14:textId="77777777" w:rsidR="00BA5446" w:rsidRPr="00854EA2" w:rsidRDefault="00BA5446" w:rsidP="00704918">
      <w:pPr>
        <w:numPr>
          <w:ilvl w:val="0"/>
          <w:numId w:val="10"/>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Check de afspraken met de gebouwbeheerder of met andere gebruikers van dezelfde locatie. </w:t>
      </w:r>
    </w:p>
    <w:p w14:paraId="5006C2C7" w14:textId="7592EA28" w:rsidR="00BA5446" w:rsidRPr="00854EA2" w:rsidRDefault="007C0012" w:rsidP="00704918">
      <w:pPr>
        <w:numPr>
          <w:ilvl w:val="0"/>
          <w:numId w:val="10"/>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Neem duidelijke maatregelen</w:t>
      </w:r>
      <w:r w:rsidR="00BA5446" w:rsidRPr="00854EA2">
        <w:rPr>
          <w:rFonts w:ascii="Avenir Light" w:hAnsi="Avenir Light" w:cstheme="minorHAnsi"/>
          <w:color w:val="000000" w:themeColor="text1"/>
          <w:sz w:val="22"/>
          <w:szCs w:val="22"/>
          <w:lang w:val="nl-NL"/>
        </w:rPr>
        <w:t xml:space="preserve"> voor een regelmatige en goede verluchting</w:t>
      </w:r>
      <w:r w:rsidR="003158BA" w:rsidRPr="00854EA2">
        <w:rPr>
          <w:rFonts w:ascii="Avenir Light" w:hAnsi="Avenir Light" w:cstheme="minorHAnsi"/>
          <w:color w:val="000000" w:themeColor="text1"/>
          <w:sz w:val="22"/>
          <w:szCs w:val="22"/>
          <w:lang w:val="nl-NL"/>
        </w:rPr>
        <w:t xml:space="preserve"> vooraf</w:t>
      </w:r>
      <w:r w:rsidRPr="00854EA2">
        <w:rPr>
          <w:rFonts w:ascii="Avenir Light" w:hAnsi="Avenir Light" w:cstheme="minorHAnsi"/>
          <w:color w:val="000000" w:themeColor="text1"/>
          <w:sz w:val="22"/>
          <w:szCs w:val="22"/>
          <w:lang w:val="nl-NL"/>
        </w:rPr>
        <w:t>,</w:t>
      </w:r>
      <w:r w:rsidR="003158BA" w:rsidRPr="00854EA2">
        <w:rPr>
          <w:rFonts w:ascii="Avenir Light" w:hAnsi="Avenir Light" w:cstheme="minorHAnsi"/>
          <w:color w:val="000000" w:themeColor="text1"/>
          <w:sz w:val="22"/>
          <w:szCs w:val="22"/>
          <w:lang w:val="nl-NL"/>
        </w:rPr>
        <w:t xml:space="preserve"> tijdens </w:t>
      </w:r>
      <w:r w:rsidRPr="00854EA2">
        <w:rPr>
          <w:rFonts w:ascii="Avenir Light" w:hAnsi="Avenir Light" w:cstheme="minorHAnsi"/>
          <w:color w:val="000000" w:themeColor="text1"/>
          <w:sz w:val="22"/>
          <w:szCs w:val="22"/>
          <w:lang w:val="nl-NL"/>
        </w:rPr>
        <w:t xml:space="preserve">en na </w:t>
      </w:r>
      <w:r w:rsidR="003158BA" w:rsidRPr="00854EA2">
        <w:rPr>
          <w:rFonts w:ascii="Avenir Light" w:hAnsi="Avenir Light" w:cstheme="minorHAnsi"/>
          <w:color w:val="000000" w:themeColor="text1"/>
          <w:sz w:val="22"/>
          <w:szCs w:val="22"/>
          <w:lang w:val="nl-NL"/>
        </w:rPr>
        <w:t>de activiteit</w:t>
      </w:r>
      <w:r w:rsidR="00BA5446" w:rsidRPr="00854EA2">
        <w:rPr>
          <w:rFonts w:ascii="Avenir Light" w:hAnsi="Avenir Light" w:cstheme="minorHAnsi"/>
          <w:color w:val="000000" w:themeColor="text1"/>
          <w:sz w:val="22"/>
          <w:szCs w:val="22"/>
          <w:lang w:val="nl-NL"/>
        </w:rPr>
        <w:t>.</w:t>
      </w:r>
    </w:p>
    <w:p w14:paraId="0FE85491" w14:textId="4AEBC5E1" w:rsidR="0078254E" w:rsidRPr="002901A5" w:rsidRDefault="0078254E" w:rsidP="00704918">
      <w:pPr>
        <w:numPr>
          <w:ilvl w:val="0"/>
          <w:numId w:val="10"/>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Werk zoveel mogelijk met open deuren zodat deurklinken niet moeten worden </w:t>
      </w:r>
      <w:r w:rsidRPr="002901A5">
        <w:rPr>
          <w:rFonts w:ascii="Avenir Light" w:hAnsi="Avenir Light" w:cstheme="minorHAnsi"/>
          <w:color w:val="000000" w:themeColor="text1"/>
          <w:sz w:val="22"/>
          <w:szCs w:val="22"/>
          <w:lang w:val="nl-NL"/>
        </w:rPr>
        <w:t>aangeraakt.</w:t>
      </w:r>
    </w:p>
    <w:p w14:paraId="2E6B2D67" w14:textId="1395019D" w:rsidR="00BA5446" w:rsidRPr="002901A5" w:rsidRDefault="00BA5446" w:rsidP="00704918">
      <w:pPr>
        <w:numPr>
          <w:ilvl w:val="0"/>
          <w:numId w:val="10"/>
        </w:numPr>
        <w:spacing w:line="288" w:lineRule="auto"/>
        <w:rPr>
          <w:rFonts w:ascii="Avenir Light" w:hAnsi="Avenir Light" w:cstheme="minorHAnsi"/>
          <w:color w:val="000000" w:themeColor="text1"/>
          <w:sz w:val="22"/>
          <w:szCs w:val="22"/>
          <w:lang w:val="nl-NL"/>
        </w:rPr>
      </w:pPr>
      <w:r w:rsidRPr="002901A5">
        <w:rPr>
          <w:rFonts w:ascii="Avenir Light" w:hAnsi="Avenir Light" w:cstheme="minorHAnsi"/>
          <w:color w:val="000000" w:themeColor="text1"/>
          <w:sz w:val="22"/>
          <w:szCs w:val="22"/>
          <w:lang w:val="nl-NL"/>
        </w:rPr>
        <w:t>Ontsmet contactoppervlakten of gedeelde gebruiksvoorwerpen.</w:t>
      </w:r>
      <w:r w:rsidR="00DB4D1D" w:rsidRPr="002901A5">
        <w:rPr>
          <w:rFonts w:ascii="Avenir Light" w:hAnsi="Avenir Light" w:cstheme="minorHAnsi"/>
          <w:color w:val="000000" w:themeColor="text1"/>
          <w:sz w:val="22"/>
          <w:szCs w:val="22"/>
          <w:lang w:val="nl-NL"/>
        </w:rPr>
        <w:t xml:space="preserve"> Bij intensief contact met ontblote lichaamsdelen (bv bij dans) moet ook de vloer voldoende schoongemaakt worden, zeker bij wissel van ‘gebruikers’.</w:t>
      </w:r>
    </w:p>
    <w:p w14:paraId="4928B6F7" w14:textId="6BDE183A" w:rsidR="00BA5446" w:rsidRPr="00E44A64" w:rsidRDefault="00BA5446" w:rsidP="00B7128B">
      <w:pPr>
        <w:spacing w:line="288" w:lineRule="auto"/>
        <w:rPr>
          <w:rFonts w:ascii="Avenir Book" w:hAnsi="Avenir Book" w:cstheme="minorHAnsi"/>
          <w:b/>
          <w:color w:val="000000" w:themeColor="text1"/>
          <w:sz w:val="22"/>
          <w:szCs w:val="22"/>
          <w:u w:val="single"/>
          <w:lang w:val="nl-NL"/>
        </w:rPr>
      </w:pPr>
      <w:r w:rsidRPr="00E44A64">
        <w:rPr>
          <w:rFonts w:ascii="Avenir Book" w:hAnsi="Avenir Book" w:cstheme="minorHAnsi"/>
          <w:b/>
          <w:color w:val="000000" w:themeColor="text1"/>
          <w:sz w:val="22"/>
          <w:szCs w:val="22"/>
          <w:u w:val="single"/>
          <w:lang w:val="nl-NL"/>
        </w:rPr>
        <w:lastRenderedPageBreak/>
        <w:t>Flessenhalzen</w:t>
      </w:r>
    </w:p>
    <w:p w14:paraId="78BDCD45" w14:textId="77777777" w:rsidR="00D221CF" w:rsidRPr="00854EA2" w:rsidRDefault="00BA5446" w:rsidP="00704918">
      <w:pPr>
        <w:numPr>
          <w:ilvl w:val="0"/>
          <w:numId w:val="11"/>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Geef duidelijk aan hoe bewegingen door de locatie het veiligst verlopen: toegang tot sanitaire voorzieningen, in- en uitgangen, gangen, trappen, liften, …</w:t>
      </w:r>
    </w:p>
    <w:p w14:paraId="760BD50B" w14:textId="3FC97266" w:rsidR="00B16559" w:rsidRPr="00854EA2" w:rsidRDefault="00D221CF" w:rsidP="00704918">
      <w:pPr>
        <w:numPr>
          <w:ilvl w:val="0"/>
          <w:numId w:val="11"/>
        </w:numPr>
        <w:spacing w:line="288" w:lineRule="auto"/>
        <w:rPr>
          <w:rFonts w:ascii="Avenir Light" w:hAnsi="Avenir Light" w:cstheme="minorHAnsi"/>
          <w:color w:val="000000" w:themeColor="text1"/>
          <w:sz w:val="22"/>
          <w:szCs w:val="22"/>
          <w:lang w:val="nl-NL"/>
        </w:rPr>
      </w:pPr>
      <w:r w:rsidRPr="00854EA2">
        <w:rPr>
          <w:rFonts w:ascii="Avenir Light" w:eastAsia="Roboto Slab" w:hAnsi="Avenir Light" w:cstheme="minorHAnsi"/>
          <w:color w:val="000000" w:themeColor="text1"/>
          <w:sz w:val="22"/>
          <w:szCs w:val="22"/>
        </w:rPr>
        <w:t>Gebruik liften</w:t>
      </w:r>
      <w:r w:rsidR="00AA0321" w:rsidRPr="00854EA2">
        <w:rPr>
          <w:rFonts w:ascii="Avenir Light" w:eastAsia="Roboto Slab" w:hAnsi="Avenir Light" w:cstheme="minorHAnsi"/>
          <w:color w:val="000000" w:themeColor="text1"/>
          <w:sz w:val="22"/>
          <w:szCs w:val="22"/>
        </w:rPr>
        <w:t xml:space="preserve"> enkel voor mensen met beperkte mobiliteit</w:t>
      </w:r>
      <w:r w:rsidRPr="00854EA2">
        <w:rPr>
          <w:rFonts w:ascii="Avenir Light" w:eastAsia="Roboto Slab" w:hAnsi="Avenir Light" w:cstheme="minorHAnsi"/>
          <w:color w:val="000000" w:themeColor="text1"/>
          <w:sz w:val="22"/>
          <w:szCs w:val="22"/>
        </w:rPr>
        <w:t>. Laat slechts</w:t>
      </w:r>
      <w:r w:rsidR="00AA0321" w:rsidRPr="00854EA2">
        <w:rPr>
          <w:rFonts w:ascii="Avenir Light" w:eastAsia="Roboto Slab" w:hAnsi="Avenir Light" w:cstheme="minorHAnsi"/>
          <w:color w:val="000000" w:themeColor="text1"/>
          <w:sz w:val="22"/>
          <w:szCs w:val="22"/>
        </w:rPr>
        <w:t xml:space="preserve"> één deelnemer en maximum één begeleider</w:t>
      </w:r>
      <w:r w:rsidRPr="00854EA2">
        <w:rPr>
          <w:rFonts w:ascii="Avenir Light" w:eastAsia="Roboto Slab" w:hAnsi="Avenir Light" w:cstheme="minorHAnsi"/>
          <w:color w:val="000000" w:themeColor="text1"/>
          <w:sz w:val="22"/>
          <w:szCs w:val="22"/>
        </w:rPr>
        <w:t xml:space="preserve"> toe. V</w:t>
      </w:r>
      <w:r w:rsidR="00AA0321" w:rsidRPr="00854EA2">
        <w:rPr>
          <w:rFonts w:ascii="Avenir Light" w:eastAsia="Roboto Slab" w:hAnsi="Avenir Light" w:cstheme="minorHAnsi"/>
          <w:color w:val="000000" w:themeColor="text1"/>
          <w:sz w:val="22"/>
          <w:szCs w:val="22"/>
        </w:rPr>
        <w:t xml:space="preserve">erplicht </w:t>
      </w:r>
      <w:r w:rsidR="00776640" w:rsidRPr="00854EA2">
        <w:rPr>
          <w:rFonts w:ascii="Avenir Light" w:eastAsia="Roboto Slab" w:hAnsi="Avenir Light" w:cstheme="minorHAnsi"/>
          <w:color w:val="000000" w:themeColor="text1"/>
          <w:sz w:val="22"/>
          <w:szCs w:val="22"/>
        </w:rPr>
        <w:t xml:space="preserve">het </w:t>
      </w:r>
      <w:r w:rsidR="00AA0321" w:rsidRPr="00854EA2">
        <w:rPr>
          <w:rFonts w:ascii="Avenir Light" w:eastAsia="Roboto Slab" w:hAnsi="Avenir Light" w:cstheme="minorHAnsi"/>
          <w:color w:val="000000" w:themeColor="text1"/>
          <w:sz w:val="22"/>
          <w:szCs w:val="22"/>
        </w:rPr>
        <w:t>gebruik van mondmaskers in lift</w:t>
      </w:r>
      <w:r w:rsidR="00567B33" w:rsidRPr="00854EA2">
        <w:rPr>
          <w:rFonts w:ascii="Avenir Light" w:eastAsia="Roboto Slab" w:hAnsi="Avenir Light" w:cstheme="minorHAnsi"/>
          <w:color w:val="000000" w:themeColor="text1"/>
          <w:sz w:val="22"/>
          <w:szCs w:val="22"/>
        </w:rPr>
        <w:t>en</w:t>
      </w:r>
      <w:r w:rsidR="00AA0321" w:rsidRPr="00854EA2">
        <w:rPr>
          <w:rFonts w:ascii="Avenir Light" w:eastAsia="Roboto Slab" w:hAnsi="Avenir Light" w:cstheme="minorHAnsi"/>
          <w:color w:val="000000" w:themeColor="text1"/>
          <w:sz w:val="22"/>
          <w:szCs w:val="22"/>
        </w:rPr>
        <w:t xml:space="preserve">. </w:t>
      </w:r>
    </w:p>
    <w:p w14:paraId="2A57B940" w14:textId="20859A5B" w:rsidR="00BA5446" w:rsidRPr="00854EA2" w:rsidRDefault="00BA5446" w:rsidP="00704918">
      <w:pPr>
        <w:numPr>
          <w:ilvl w:val="0"/>
          <w:numId w:val="11"/>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Informeer duidelijk over </w:t>
      </w:r>
      <w:r w:rsidR="00A960B8" w:rsidRPr="00854EA2">
        <w:rPr>
          <w:rFonts w:ascii="Avenir Light" w:hAnsi="Avenir Light" w:cstheme="minorHAnsi"/>
          <w:color w:val="000000" w:themeColor="text1"/>
          <w:sz w:val="22"/>
          <w:szCs w:val="22"/>
          <w:lang w:val="nl-NL"/>
        </w:rPr>
        <w:t xml:space="preserve">de circulatieregels </w:t>
      </w:r>
      <w:r w:rsidRPr="00854EA2">
        <w:rPr>
          <w:rFonts w:ascii="Avenir Light" w:hAnsi="Avenir Light" w:cstheme="minorHAnsi"/>
          <w:color w:val="000000" w:themeColor="text1"/>
          <w:sz w:val="22"/>
          <w:szCs w:val="22"/>
          <w:lang w:val="nl-NL"/>
        </w:rPr>
        <w:t>bij de ingang van het gebouw</w:t>
      </w:r>
      <w:r w:rsidR="00A960B8" w:rsidRPr="00854EA2">
        <w:rPr>
          <w:rFonts w:ascii="Avenir Light" w:hAnsi="Avenir Light" w:cstheme="minorHAnsi"/>
          <w:color w:val="000000" w:themeColor="text1"/>
          <w:sz w:val="22"/>
          <w:szCs w:val="22"/>
          <w:lang w:val="nl-NL"/>
        </w:rPr>
        <w:t xml:space="preserve"> en op alle plaatsen waar risico’s bestaan</w:t>
      </w:r>
      <w:r w:rsidRPr="00854EA2">
        <w:rPr>
          <w:rFonts w:ascii="Avenir Light" w:hAnsi="Avenir Light" w:cstheme="minorHAnsi"/>
          <w:color w:val="000000" w:themeColor="text1"/>
          <w:sz w:val="22"/>
          <w:szCs w:val="22"/>
          <w:lang w:val="nl-NL"/>
        </w:rPr>
        <w:t>.</w:t>
      </w:r>
      <w:r w:rsidR="00A960B8" w:rsidRPr="00854EA2">
        <w:rPr>
          <w:rFonts w:ascii="Avenir Light" w:hAnsi="Avenir Light" w:cstheme="minorHAnsi"/>
          <w:color w:val="000000" w:themeColor="text1"/>
          <w:sz w:val="22"/>
          <w:szCs w:val="22"/>
          <w:lang w:val="nl-NL"/>
        </w:rPr>
        <w:t xml:space="preserve"> Maa</w:t>
      </w:r>
      <w:r w:rsidR="005D1AB0">
        <w:rPr>
          <w:rFonts w:ascii="Avenir Light" w:hAnsi="Avenir Light" w:cstheme="minorHAnsi"/>
          <w:color w:val="000000" w:themeColor="text1"/>
          <w:sz w:val="22"/>
          <w:szCs w:val="22"/>
          <w:lang w:val="nl-NL"/>
        </w:rPr>
        <w:t>k</w:t>
      </w:r>
      <w:r w:rsidR="00A960B8" w:rsidRPr="00854EA2">
        <w:rPr>
          <w:rFonts w:ascii="Avenir Light" w:hAnsi="Avenir Light" w:cstheme="minorHAnsi"/>
          <w:color w:val="000000" w:themeColor="text1"/>
          <w:sz w:val="22"/>
          <w:szCs w:val="22"/>
          <w:lang w:val="nl-NL"/>
        </w:rPr>
        <w:t xml:space="preserve"> hierover duidelijke afspraken met de gebouwbeheerder of andere gebruikers van de locatie. </w:t>
      </w:r>
      <w:r w:rsidR="00B20E79">
        <w:rPr>
          <w:rFonts w:ascii="Avenir Light" w:hAnsi="Avenir Light" w:cstheme="minorHAnsi"/>
          <w:color w:val="000000" w:themeColor="text1"/>
          <w:sz w:val="22"/>
          <w:szCs w:val="22"/>
          <w:lang w:val="nl-NL"/>
        </w:rPr>
        <w:br/>
      </w:r>
    </w:p>
    <w:p w14:paraId="4DCC308C" w14:textId="77777777" w:rsidR="00BA5446" w:rsidRPr="00E44A64" w:rsidRDefault="00BA5446" w:rsidP="00B7128B">
      <w:pPr>
        <w:spacing w:line="288" w:lineRule="auto"/>
        <w:rPr>
          <w:rFonts w:ascii="Avenir Book" w:hAnsi="Avenir Book" w:cstheme="minorHAnsi"/>
          <w:b/>
          <w:color w:val="000000" w:themeColor="text1"/>
          <w:sz w:val="22"/>
          <w:szCs w:val="22"/>
          <w:u w:val="single"/>
          <w:lang w:val="nl-NL"/>
        </w:rPr>
      </w:pPr>
      <w:r w:rsidRPr="00E44A64">
        <w:rPr>
          <w:rFonts w:ascii="Avenir Book" w:hAnsi="Avenir Book" w:cstheme="minorHAnsi"/>
          <w:b/>
          <w:color w:val="000000" w:themeColor="text1"/>
          <w:sz w:val="22"/>
          <w:szCs w:val="22"/>
          <w:u w:val="single"/>
          <w:lang w:val="nl-NL"/>
        </w:rPr>
        <w:t>Preventiemateriaal</w:t>
      </w:r>
    </w:p>
    <w:p w14:paraId="2D6F51BD" w14:textId="403A1B1C" w:rsidR="00BA5446" w:rsidRPr="00854EA2" w:rsidRDefault="00BA5446" w:rsidP="00704918">
      <w:pPr>
        <w:numPr>
          <w:ilvl w:val="0"/>
          <w:numId w:val="12"/>
        </w:numPr>
        <w:spacing w:line="288" w:lineRule="auto"/>
        <w:rPr>
          <w:rFonts w:ascii="Avenir Light" w:hAnsi="Avenir Light" w:cstheme="minorHAnsi"/>
          <w:color w:val="000000" w:themeColor="text1"/>
          <w:sz w:val="22"/>
          <w:szCs w:val="22"/>
          <w:lang w:val="nl-NL"/>
        </w:rPr>
      </w:pPr>
      <w:r w:rsidRPr="002901A5">
        <w:rPr>
          <w:rFonts w:ascii="Avenir Light" w:hAnsi="Avenir Light" w:cstheme="minorHAnsi"/>
          <w:color w:val="000000" w:themeColor="text1"/>
          <w:sz w:val="22"/>
          <w:szCs w:val="22"/>
          <w:lang w:val="nl-NL"/>
        </w:rPr>
        <w:t>Voorzie mondmaskers</w:t>
      </w:r>
      <w:r w:rsidR="00857A7F" w:rsidRPr="002901A5">
        <w:rPr>
          <w:rFonts w:ascii="Avenir Light" w:hAnsi="Avenir Light" w:cstheme="minorHAnsi"/>
          <w:color w:val="000000" w:themeColor="text1"/>
          <w:sz w:val="22"/>
          <w:szCs w:val="22"/>
          <w:lang w:val="nl-NL"/>
        </w:rPr>
        <w:t xml:space="preserve">, </w:t>
      </w:r>
      <w:r w:rsidR="007F471A">
        <w:rPr>
          <w:rFonts w:ascii="Avenir Light" w:hAnsi="Avenir Light" w:cstheme="minorHAnsi"/>
          <w:color w:val="000000" w:themeColor="text1"/>
          <w:sz w:val="22"/>
          <w:szCs w:val="22"/>
          <w:lang w:val="nl-NL"/>
        </w:rPr>
        <w:t xml:space="preserve">eventueel ook </w:t>
      </w:r>
      <w:r w:rsidRPr="002901A5">
        <w:rPr>
          <w:rFonts w:ascii="Avenir Light" w:hAnsi="Avenir Light" w:cstheme="minorHAnsi"/>
          <w:color w:val="000000" w:themeColor="text1"/>
          <w:sz w:val="22"/>
          <w:szCs w:val="22"/>
          <w:lang w:val="nl-NL"/>
        </w:rPr>
        <w:t>handschoenen. Als je</w:t>
      </w:r>
      <w:r w:rsidRPr="00854EA2">
        <w:rPr>
          <w:rFonts w:ascii="Avenir Light" w:hAnsi="Avenir Light" w:cstheme="minorHAnsi"/>
          <w:color w:val="000000" w:themeColor="text1"/>
          <w:sz w:val="22"/>
          <w:szCs w:val="22"/>
          <w:lang w:val="nl-NL"/>
        </w:rPr>
        <w:t xml:space="preserve"> de deelnemers hebt gevraagd om deze mee te brengen, zorg dan voor een </w:t>
      </w:r>
      <w:r w:rsidR="00F732F1">
        <w:rPr>
          <w:rFonts w:ascii="Avenir Light" w:hAnsi="Avenir Light" w:cstheme="minorHAnsi"/>
          <w:color w:val="000000" w:themeColor="text1"/>
          <w:sz w:val="22"/>
          <w:szCs w:val="22"/>
          <w:lang w:val="nl-NL"/>
        </w:rPr>
        <w:t xml:space="preserve">paar </w:t>
      </w:r>
      <w:r w:rsidRPr="00854EA2">
        <w:rPr>
          <w:rFonts w:ascii="Avenir Light" w:hAnsi="Avenir Light" w:cstheme="minorHAnsi"/>
          <w:color w:val="000000" w:themeColor="text1"/>
          <w:sz w:val="22"/>
          <w:szCs w:val="22"/>
          <w:lang w:val="nl-NL"/>
        </w:rPr>
        <w:t xml:space="preserve">extra voor die mensen die geen mondmaskers of handschoenen hebben of deze vergeten zijn. </w:t>
      </w:r>
    </w:p>
    <w:p w14:paraId="229F9934" w14:textId="77777777" w:rsidR="00BA5446" w:rsidRPr="00854EA2" w:rsidRDefault="00BA5446" w:rsidP="00704918">
      <w:pPr>
        <w:numPr>
          <w:ilvl w:val="0"/>
          <w:numId w:val="12"/>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Zorg voor een veilige en hygiënische toegang tot water en zeep, papieren wegwerphanddoeken en/of handgels met alcohol.</w:t>
      </w:r>
    </w:p>
    <w:p w14:paraId="2B615160" w14:textId="56D072D8" w:rsidR="003179A0" w:rsidRDefault="00BA5446" w:rsidP="00704918">
      <w:pPr>
        <w:numPr>
          <w:ilvl w:val="0"/>
          <w:numId w:val="12"/>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Voorzie het nodige ontsmettingsmateriaal voor veelgebruikte contactoppervlakten en voorwerpen.  </w:t>
      </w:r>
    </w:p>
    <w:p w14:paraId="15D2BF28" w14:textId="575E7CBD" w:rsidR="003E3516" w:rsidRPr="00854EA2" w:rsidRDefault="00E82D98" w:rsidP="00704918">
      <w:pPr>
        <w:numPr>
          <w:ilvl w:val="0"/>
          <w:numId w:val="12"/>
        </w:numPr>
        <w:spacing w:line="288" w:lineRule="auto"/>
        <w:rPr>
          <w:rFonts w:ascii="Avenir Light" w:hAnsi="Avenir Light" w:cstheme="minorHAnsi"/>
          <w:color w:val="000000" w:themeColor="text1"/>
          <w:sz w:val="22"/>
          <w:szCs w:val="22"/>
          <w:lang w:val="nl-NL"/>
        </w:rPr>
      </w:pPr>
      <w:r>
        <w:rPr>
          <w:rFonts w:ascii="Avenir Light" w:hAnsi="Avenir Light" w:cstheme="minorHAnsi"/>
          <w:color w:val="000000" w:themeColor="text1"/>
          <w:sz w:val="22"/>
          <w:szCs w:val="22"/>
          <w:lang w:val="nl-NL"/>
        </w:rPr>
        <w:t xml:space="preserve">Bij EHBO-verzorging is het onmogelijk om afstand te bewaren. Een mondmasker en handschoenen zijn dan verplicht. </w:t>
      </w:r>
      <w:r w:rsidR="00083DB1">
        <w:rPr>
          <w:rFonts w:ascii="Avenir Light" w:hAnsi="Avenir Light" w:cstheme="minorHAnsi"/>
          <w:color w:val="000000" w:themeColor="text1"/>
          <w:sz w:val="22"/>
          <w:szCs w:val="22"/>
          <w:lang w:val="nl-NL"/>
        </w:rPr>
        <w:t xml:space="preserve">Pas zowel het materiaal als je instructies aan om op een coronaveilige manier EHBO te kunnen verlenen. </w:t>
      </w:r>
    </w:p>
    <w:p w14:paraId="5378C231" w14:textId="46F690B0" w:rsidR="003179A0" w:rsidRDefault="003179A0" w:rsidP="00B7128B">
      <w:pPr>
        <w:spacing w:line="288" w:lineRule="auto"/>
        <w:rPr>
          <w:rFonts w:ascii="Avenir Light" w:hAnsi="Avenir Light" w:cstheme="minorHAnsi"/>
          <w:color w:val="000000" w:themeColor="text1"/>
          <w:sz w:val="22"/>
          <w:szCs w:val="22"/>
        </w:rPr>
      </w:pPr>
    </w:p>
    <w:p w14:paraId="7C197AF0" w14:textId="77777777" w:rsidR="00A8089E" w:rsidRPr="00854EA2" w:rsidRDefault="00A8089E" w:rsidP="00B7128B">
      <w:pPr>
        <w:spacing w:line="288" w:lineRule="auto"/>
        <w:rPr>
          <w:rFonts w:ascii="Avenir Light" w:hAnsi="Avenir Light" w:cstheme="minorHAnsi"/>
          <w:color w:val="000000" w:themeColor="text1"/>
          <w:sz w:val="22"/>
          <w:szCs w:val="22"/>
        </w:rPr>
      </w:pPr>
    </w:p>
    <w:p w14:paraId="7C7F9EA8" w14:textId="5D01DF33" w:rsidR="00A8089E" w:rsidRPr="00E44A64" w:rsidRDefault="00AB440C" w:rsidP="00B7128B">
      <w:pPr>
        <w:spacing w:line="288" w:lineRule="auto"/>
        <w:rPr>
          <w:rFonts w:ascii="Avenir Black" w:eastAsia="Times New Roman" w:hAnsi="Avenir Black" w:cstheme="minorHAnsi"/>
          <w:b/>
          <w:bCs/>
          <w:color w:val="167FA0"/>
          <w:u w:val="single"/>
          <w:lang w:eastAsia="nl-NL"/>
        </w:rPr>
      </w:pPr>
      <w:r w:rsidRPr="00E44A64">
        <w:rPr>
          <w:rFonts w:ascii="Avenir Black" w:eastAsia="Times New Roman" w:hAnsi="Avenir Black" w:cstheme="minorHAnsi"/>
          <w:b/>
          <w:bCs/>
          <w:color w:val="167FA0"/>
          <w:u w:val="single"/>
          <w:lang w:eastAsia="nl-NL"/>
        </w:rPr>
        <w:t>ACTIVITEIT</w:t>
      </w:r>
    </w:p>
    <w:p w14:paraId="2B99309A" w14:textId="5CF092D2" w:rsidR="00D80856" w:rsidRPr="00A8089E" w:rsidRDefault="00D80856" w:rsidP="00B7128B">
      <w:pPr>
        <w:shd w:val="clear" w:color="auto" w:fill="FAFAE2"/>
        <w:spacing w:line="288" w:lineRule="auto"/>
        <w:rPr>
          <w:rFonts w:ascii="Avenir Light Oblique" w:hAnsi="Avenir Light Oblique" w:cstheme="minorHAnsi"/>
          <w:i/>
          <w:color w:val="000000" w:themeColor="text1"/>
          <w:sz w:val="22"/>
          <w:szCs w:val="22"/>
        </w:rPr>
      </w:pPr>
      <w:r w:rsidRPr="00A8089E">
        <w:rPr>
          <w:rFonts w:ascii="Avenir Light Oblique" w:hAnsi="Avenir Light Oblique" w:cstheme="minorHAnsi"/>
          <w:i/>
          <w:color w:val="000000" w:themeColor="text1"/>
          <w:sz w:val="22"/>
          <w:szCs w:val="22"/>
        </w:rPr>
        <w:t xml:space="preserve">De organisator laat de activiteit zelf op elk moment met een zo laag mogelijk risico op besmetting verlopen. </w:t>
      </w:r>
    </w:p>
    <w:p w14:paraId="143D62A6" w14:textId="76F226DF" w:rsidR="00D80856" w:rsidRPr="00854EA2" w:rsidRDefault="00D80856" w:rsidP="00B7128B">
      <w:pPr>
        <w:spacing w:line="288" w:lineRule="auto"/>
        <w:rPr>
          <w:rFonts w:ascii="Avenir Light" w:hAnsi="Avenir Light" w:cstheme="minorHAnsi"/>
          <w:color w:val="000000" w:themeColor="text1"/>
          <w:sz w:val="22"/>
          <w:szCs w:val="22"/>
        </w:rPr>
      </w:pPr>
    </w:p>
    <w:p w14:paraId="42CA376A" w14:textId="15C6A1A1" w:rsidR="006B1BAE" w:rsidRPr="00854EA2" w:rsidRDefault="00857A7F" w:rsidP="00B7128B">
      <w:pPr>
        <w:spacing w:line="288" w:lineRule="auto"/>
        <w:rPr>
          <w:rFonts w:ascii="Avenir Light" w:hAnsi="Avenir Light" w:cstheme="minorHAnsi"/>
          <w:color w:val="000000" w:themeColor="text1"/>
          <w:sz w:val="22"/>
          <w:szCs w:val="22"/>
        </w:rPr>
      </w:pPr>
      <w:r w:rsidRPr="00281922">
        <w:rPr>
          <w:rFonts w:ascii="Avenir Light" w:hAnsi="Avenir Light" w:cstheme="minorHAnsi"/>
          <w:color w:val="000000" w:themeColor="text1"/>
          <w:sz w:val="22"/>
          <w:szCs w:val="22"/>
        </w:rPr>
        <w:t xml:space="preserve">Door </w:t>
      </w:r>
      <w:r w:rsidR="00C52F45" w:rsidRPr="00281922">
        <w:rPr>
          <w:rFonts w:ascii="Avenir Light" w:hAnsi="Avenir Light" w:cstheme="minorHAnsi"/>
          <w:color w:val="000000" w:themeColor="text1"/>
          <w:sz w:val="22"/>
          <w:szCs w:val="22"/>
        </w:rPr>
        <w:t xml:space="preserve">weloverwogen gebruik van </w:t>
      </w:r>
      <w:r w:rsidRPr="00281922">
        <w:rPr>
          <w:rFonts w:ascii="Avenir Light" w:hAnsi="Avenir Light" w:cstheme="minorHAnsi"/>
          <w:color w:val="000000" w:themeColor="text1"/>
          <w:sz w:val="22"/>
          <w:szCs w:val="22"/>
        </w:rPr>
        <w:t>mondmaskers</w:t>
      </w:r>
      <w:r w:rsidR="00C52F45" w:rsidRPr="00281922">
        <w:rPr>
          <w:rFonts w:ascii="Avenir Light" w:hAnsi="Avenir Light" w:cstheme="minorHAnsi"/>
          <w:color w:val="000000" w:themeColor="text1"/>
          <w:sz w:val="22"/>
          <w:szCs w:val="22"/>
        </w:rPr>
        <w:t>,</w:t>
      </w:r>
      <w:r w:rsidRPr="00281922">
        <w:rPr>
          <w:rFonts w:ascii="Avenir Light" w:hAnsi="Avenir Light" w:cstheme="minorHAnsi"/>
          <w:color w:val="000000" w:themeColor="text1"/>
          <w:sz w:val="22"/>
          <w:szCs w:val="22"/>
        </w:rPr>
        <w:t xml:space="preserve"> d</w:t>
      </w:r>
      <w:r w:rsidR="003B7D65" w:rsidRPr="00281922">
        <w:rPr>
          <w:rFonts w:ascii="Avenir Light" w:hAnsi="Avenir Light" w:cstheme="minorHAnsi"/>
          <w:color w:val="000000" w:themeColor="text1"/>
          <w:sz w:val="22"/>
          <w:szCs w:val="22"/>
        </w:rPr>
        <w:t>oor verstandig met groepsindeling te</w:t>
      </w:r>
      <w:r w:rsidR="003B7D65" w:rsidRPr="00854EA2">
        <w:rPr>
          <w:rFonts w:ascii="Avenir Light" w:hAnsi="Avenir Light" w:cstheme="minorHAnsi"/>
          <w:color w:val="000000" w:themeColor="text1"/>
          <w:sz w:val="22"/>
          <w:szCs w:val="22"/>
        </w:rPr>
        <w:t xml:space="preserve"> werken</w:t>
      </w:r>
      <w:r w:rsidR="00184641" w:rsidRPr="00854EA2">
        <w:rPr>
          <w:rFonts w:ascii="Avenir Light" w:hAnsi="Avenir Light" w:cstheme="minorHAnsi"/>
          <w:color w:val="000000" w:themeColor="text1"/>
          <w:sz w:val="22"/>
          <w:szCs w:val="22"/>
        </w:rPr>
        <w:t>, de beweging en fysieke interactie tijdens de activiteit te beperken en</w:t>
      </w:r>
      <w:r w:rsidR="00F963DD" w:rsidRPr="00854EA2">
        <w:rPr>
          <w:rFonts w:ascii="Avenir Light" w:hAnsi="Avenir Light" w:cstheme="minorHAnsi"/>
          <w:color w:val="000000" w:themeColor="text1"/>
          <w:sz w:val="22"/>
          <w:szCs w:val="22"/>
        </w:rPr>
        <w:t xml:space="preserve"> hygiënemaatregelen rond contactoppervlakten te nemen, kunnen </w:t>
      </w:r>
      <w:r w:rsidR="009312E5" w:rsidRPr="00854EA2">
        <w:rPr>
          <w:rFonts w:ascii="Avenir Light" w:hAnsi="Avenir Light" w:cstheme="minorHAnsi"/>
          <w:color w:val="000000" w:themeColor="text1"/>
          <w:sz w:val="22"/>
          <w:szCs w:val="22"/>
        </w:rPr>
        <w:t xml:space="preserve">risico’s beperkt worden. Het toezicht op het naleven van de maatregelen moet ernstig uitgevoerd worden. </w:t>
      </w:r>
    </w:p>
    <w:p w14:paraId="5EFDA5A0" w14:textId="43C7DBAB" w:rsidR="009312E5" w:rsidRPr="00854EA2" w:rsidRDefault="009312E5" w:rsidP="00B7128B">
      <w:pPr>
        <w:spacing w:line="288" w:lineRule="auto"/>
        <w:rPr>
          <w:rFonts w:ascii="Avenir Light" w:hAnsi="Avenir Light" w:cstheme="minorHAnsi"/>
          <w:color w:val="000000" w:themeColor="text1"/>
          <w:sz w:val="22"/>
          <w:szCs w:val="22"/>
        </w:rPr>
      </w:pPr>
    </w:p>
    <w:p w14:paraId="029250E2" w14:textId="77777777" w:rsidR="00466AB6" w:rsidRPr="00E44A64" w:rsidRDefault="00466AB6" w:rsidP="00B7128B">
      <w:pPr>
        <w:spacing w:line="288" w:lineRule="auto"/>
        <w:rPr>
          <w:rFonts w:ascii="Avenir Book" w:hAnsi="Avenir Book" w:cstheme="minorHAnsi"/>
          <w:b/>
          <w:color w:val="000000" w:themeColor="text1"/>
          <w:sz w:val="22"/>
          <w:szCs w:val="22"/>
          <w:u w:val="single"/>
          <w:lang w:val="nl-NL"/>
        </w:rPr>
      </w:pPr>
      <w:r w:rsidRPr="00E44A64">
        <w:rPr>
          <w:rFonts w:ascii="Avenir Book" w:hAnsi="Avenir Book" w:cstheme="minorHAnsi"/>
          <w:b/>
          <w:color w:val="000000" w:themeColor="text1"/>
          <w:sz w:val="22"/>
          <w:szCs w:val="22"/>
          <w:u w:val="single"/>
          <w:lang w:val="nl-NL"/>
        </w:rPr>
        <w:t>Indeling in groepen</w:t>
      </w:r>
    </w:p>
    <w:p w14:paraId="4235954A" w14:textId="2D10D4F6" w:rsidR="00466AB6" w:rsidRPr="00854EA2" w:rsidRDefault="00466AB6" w:rsidP="00704918">
      <w:pPr>
        <w:numPr>
          <w:ilvl w:val="0"/>
          <w:numId w:val="13"/>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Werk als het mogelijk is in kleine vaste deelgroepen die gedurende de hele activiteit gescheiden contactbubbels vormen. </w:t>
      </w:r>
    </w:p>
    <w:p w14:paraId="1CAD11A7" w14:textId="77777777" w:rsidR="00466AB6" w:rsidRPr="00854EA2" w:rsidRDefault="00466AB6" w:rsidP="00704918">
      <w:pPr>
        <w:numPr>
          <w:ilvl w:val="0"/>
          <w:numId w:val="13"/>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Ga na of de groepsindeling kan bijdragen tot het gescheiden houden van generaties of risicogroepen.</w:t>
      </w:r>
    </w:p>
    <w:p w14:paraId="3E321BF2" w14:textId="77777777" w:rsidR="008342B7" w:rsidRDefault="00466AB6" w:rsidP="00793E33">
      <w:pPr>
        <w:numPr>
          <w:ilvl w:val="0"/>
          <w:numId w:val="13"/>
        </w:numPr>
        <w:spacing w:line="288" w:lineRule="auto"/>
        <w:rPr>
          <w:rFonts w:ascii="Avenir Light" w:hAnsi="Avenir Light" w:cstheme="minorHAnsi"/>
          <w:color w:val="000000" w:themeColor="text1"/>
          <w:sz w:val="22"/>
          <w:szCs w:val="22"/>
          <w:lang w:val="nl-NL"/>
        </w:rPr>
      </w:pPr>
      <w:r w:rsidRPr="008342B7">
        <w:rPr>
          <w:rFonts w:ascii="Avenir Light" w:hAnsi="Avenir Light" w:cstheme="minorHAnsi"/>
          <w:color w:val="000000" w:themeColor="text1"/>
          <w:sz w:val="22"/>
          <w:szCs w:val="22"/>
          <w:lang w:val="nl-NL"/>
        </w:rPr>
        <w:t>Bekijk de mogelijkheid om groepen op verschillende momenten te laten pauzeren, eventueel ook in verschillende ruimtes.</w:t>
      </w:r>
    </w:p>
    <w:p w14:paraId="0B001A8A" w14:textId="5B85FC6F" w:rsidR="00466AB6" w:rsidRPr="008342B7" w:rsidRDefault="00466AB6" w:rsidP="00793E33">
      <w:pPr>
        <w:numPr>
          <w:ilvl w:val="0"/>
          <w:numId w:val="13"/>
        </w:numPr>
        <w:spacing w:line="288" w:lineRule="auto"/>
        <w:rPr>
          <w:rFonts w:ascii="Avenir Light" w:hAnsi="Avenir Light" w:cstheme="minorHAnsi"/>
          <w:color w:val="000000" w:themeColor="text1"/>
          <w:sz w:val="22"/>
          <w:szCs w:val="22"/>
          <w:lang w:val="nl-NL"/>
        </w:rPr>
      </w:pPr>
      <w:r w:rsidRPr="008342B7">
        <w:rPr>
          <w:rFonts w:ascii="Avenir Light" w:hAnsi="Avenir Light" w:cstheme="minorHAnsi"/>
          <w:color w:val="000000" w:themeColor="text1"/>
          <w:sz w:val="22"/>
          <w:szCs w:val="22"/>
          <w:lang w:val="nl-NL"/>
        </w:rPr>
        <w:lastRenderedPageBreak/>
        <w:t>…</w:t>
      </w:r>
    </w:p>
    <w:p w14:paraId="77DCE7F3" w14:textId="77777777" w:rsidR="00D41DFF" w:rsidRDefault="00D41DFF" w:rsidP="00B7128B">
      <w:pPr>
        <w:spacing w:line="288" w:lineRule="auto"/>
        <w:rPr>
          <w:rFonts w:ascii="Avenir Book" w:hAnsi="Avenir Book" w:cstheme="minorHAnsi"/>
          <w:color w:val="000000" w:themeColor="text1"/>
          <w:sz w:val="22"/>
          <w:szCs w:val="22"/>
          <w:u w:val="single"/>
          <w:lang w:val="nl-NL"/>
        </w:rPr>
      </w:pPr>
    </w:p>
    <w:p w14:paraId="05448C9E" w14:textId="3ACD7A62" w:rsidR="00466AB6" w:rsidRPr="00E44A64" w:rsidRDefault="00466AB6" w:rsidP="00B7128B">
      <w:pPr>
        <w:spacing w:line="288" w:lineRule="auto"/>
        <w:rPr>
          <w:rFonts w:ascii="Avenir Book" w:hAnsi="Avenir Book" w:cstheme="minorHAnsi"/>
          <w:b/>
          <w:color w:val="000000" w:themeColor="text1"/>
          <w:sz w:val="22"/>
          <w:szCs w:val="22"/>
          <w:u w:val="single"/>
          <w:lang w:val="nl-NL"/>
        </w:rPr>
      </w:pPr>
      <w:r w:rsidRPr="00E44A64">
        <w:rPr>
          <w:rFonts w:ascii="Avenir Book" w:hAnsi="Avenir Book" w:cstheme="minorHAnsi"/>
          <w:b/>
          <w:color w:val="000000" w:themeColor="text1"/>
          <w:sz w:val="22"/>
          <w:szCs w:val="22"/>
          <w:u w:val="single"/>
          <w:lang w:val="nl-NL"/>
        </w:rPr>
        <w:t>Materialen en contactoppervlakten</w:t>
      </w:r>
    </w:p>
    <w:p w14:paraId="1225B95F" w14:textId="374E32D3" w:rsidR="00857A7F" w:rsidRPr="00281922" w:rsidRDefault="00B20E79" w:rsidP="00704918">
      <w:pPr>
        <w:numPr>
          <w:ilvl w:val="0"/>
          <w:numId w:val="14"/>
        </w:numPr>
        <w:spacing w:line="288" w:lineRule="auto"/>
        <w:rPr>
          <w:rFonts w:ascii="Avenir Light" w:hAnsi="Avenir Light" w:cstheme="minorHAnsi"/>
          <w:color w:val="000000" w:themeColor="text1"/>
          <w:sz w:val="22"/>
          <w:szCs w:val="22"/>
          <w:lang w:val="nl-NL"/>
        </w:rPr>
      </w:pPr>
      <w:r w:rsidRPr="00281922">
        <w:rPr>
          <w:rFonts w:ascii="Avenir Light" w:hAnsi="Avenir Light" w:cstheme="minorHAnsi"/>
          <w:color w:val="000000" w:themeColor="text1"/>
          <w:sz w:val="22"/>
          <w:szCs w:val="22"/>
          <w:lang w:val="nl-NL"/>
        </w:rPr>
        <w:t>Voorzie beschermingswanden (</w:t>
      </w:r>
      <w:proofErr w:type="spellStart"/>
      <w:r w:rsidRPr="00281922">
        <w:rPr>
          <w:rFonts w:ascii="Avenir Light" w:hAnsi="Avenir Light" w:cstheme="minorHAnsi"/>
          <w:color w:val="000000" w:themeColor="text1"/>
          <w:sz w:val="22"/>
          <w:szCs w:val="22"/>
          <w:lang w:val="nl-NL"/>
        </w:rPr>
        <w:t>plexi</w:t>
      </w:r>
      <w:proofErr w:type="spellEnd"/>
      <w:r w:rsidRPr="00281922">
        <w:rPr>
          <w:rFonts w:ascii="Avenir Light" w:hAnsi="Avenir Light" w:cstheme="minorHAnsi"/>
          <w:color w:val="000000" w:themeColor="text1"/>
          <w:sz w:val="22"/>
          <w:szCs w:val="22"/>
          <w:lang w:val="nl-NL"/>
        </w:rPr>
        <w:t xml:space="preserve"> of andere) als </w:t>
      </w:r>
      <w:r w:rsidR="00857A7F" w:rsidRPr="00281922">
        <w:rPr>
          <w:rFonts w:ascii="Avenir Light" w:hAnsi="Avenir Light" w:cstheme="minorHAnsi"/>
          <w:color w:val="000000" w:themeColor="text1"/>
          <w:sz w:val="22"/>
          <w:szCs w:val="22"/>
          <w:lang w:val="nl-NL"/>
        </w:rPr>
        <w:t>het mondmasker niet kan gedragen worden</w:t>
      </w:r>
      <w:r w:rsidR="006D42C3" w:rsidRPr="00281922">
        <w:rPr>
          <w:rFonts w:ascii="Avenir Light" w:hAnsi="Avenir Light" w:cstheme="minorHAnsi"/>
          <w:color w:val="000000" w:themeColor="text1"/>
          <w:sz w:val="22"/>
          <w:szCs w:val="22"/>
          <w:lang w:val="nl-NL"/>
        </w:rPr>
        <w:t xml:space="preserve"> waar de minimale afstand van 1,5 m. niet kan gegarandeerd worden</w:t>
      </w:r>
      <w:r w:rsidR="00857A7F" w:rsidRPr="00281922">
        <w:rPr>
          <w:rFonts w:ascii="Avenir Light" w:hAnsi="Avenir Light" w:cstheme="minorHAnsi"/>
          <w:color w:val="000000" w:themeColor="text1"/>
          <w:sz w:val="22"/>
          <w:szCs w:val="22"/>
          <w:lang w:val="nl-NL"/>
        </w:rPr>
        <w:t>.</w:t>
      </w:r>
    </w:p>
    <w:p w14:paraId="31D33CA7" w14:textId="1EF75933" w:rsidR="00466AB6" w:rsidRPr="00854EA2" w:rsidRDefault="00466AB6" w:rsidP="00704918">
      <w:pPr>
        <w:numPr>
          <w:ilvl w:val="0"/>
          <w:numId w:val="1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Zorg ervoor dat de uitwisseling van materialen en gebruiksvoorwerpen beperkt wordt tijdens de activiteiten en dat dit op een veilige manier gebeurt. </w:t>
      </w:r>
    </w:p>
    <w:p w14:paraId="1C44CDC4" w14:textId="77ECB97F" w:rsidR="00AE7C48" w:rsidRPr="009B0DC4" w:rsidRDefault="00AE7C48" w:rsidP="00704918">
      <w:pPr>
        <w:numPr>
          <w:ilvl w:val="0"/>
          <w:numId w:val="1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Als </w:t>
      </w:r>
      <w:r w:rsidR="006E0B09">
        <w:rPr>
          <w:rFonts w:ascii="Avenir Light" w:hAnsi="Avenir Light" w:cstheme="minorHAnsi"/>
          <w:color w:val="000000" w:themeColor="text1"/>
          <w:sz w:val="22"/>
          <w:szCs w:val="22"/>
          <w:lang w:val="nl-NL"/>
        </w:rPr>
        <w:t>het echt nodig is dat er</w:t>
      </w:r>
      <w:r w:rsidRPr="00854EA2">
        <w:rPr>
          <w:rFonts w:ascii="Avenir Light" w:hAnsi="Avenir Light" w:cstheme="minorHAnsi"/>
          <w:color w:val="000000" w:themeColor="text1"/>
          <w:sz w:val="22"/>
          <w:szCs w:val="22"/>
          <w:lang w:val="nl-NL"/>
        </w:rPr>
        <w:t xml:space="preserve"> samen wordt gegeten of gedronken</w:t>
      </w:r>
      <w:r w:rsidR="00D223EE" w:rsidRPr="00854EA2">
        <w:rPr>
          <w:rFonts w:ascii="Avenir Light" w:hAnsi="Avenir Light" w:cstheme="minorHAnsi"/>
          <w:color w:val="000000" w:themeColor="text1"/>
          <w:sz w:val="22"/>
          <w:szCs w:val="22"/>
          <w:lang w:val="nl-NL"/>
        </w:rPr>
        <w:t xml:space="preserve">, </w:t>
      </w:r>
      <w:r w:rsidR="00B6240E" w:rsidRPr="00854EA2">
        <w:rPr>
          <w:rFonts w:ascii="Avenir Light" w:hAnsi="Avenir Light" w:cstheme="minorHAnsi"/>
          <w:color w:val="000000" w:themeColor="text1"/>
          <w:sz w:val="22"/>
          <w:szCs w:val="22"/>
          <w:lang w:val="nl-NL"/>
        </w:rPr>
        <w:t>zorg dan voor zo weinig mogelijk uitwisseling van materiaal</w:t>
      </w:r>
      <w:r w:rsidR="009F7C5C" w:rsidRPr="00854EA2">
        <w:rPr>
          <w:rFonts w:ascii="Avenir Light" w:hAnsi="Avenir Light" w:cstheme="minorHAnsi"/>
          <w:color w:val="000000" w:themeColor="text1"/>
          <w:sz w:val="22"/>
          <w:szCs w:val="22"/>
          <w:lang w:val="nl-NL"/>
        </w:rPr>
        <w:t>, voedsel en drank</w:t>
      </w:r>
      <w:r w:rsidR="00B6240E" w:rsidRPr="00854EA2">
        <w:rPr>
          <w:rFonts w:ascii="Avenir Light" w:hAnsi="Avenir Light" w:cstheme="minorHAnsi"/>
          <w:color w:val="000000" w:themeColor="text1"/>
          <w:sz w:val="22"/>
          <w:szCs w:val="22"/>
          <w:lang w:val="nl-NL"/>
        </w:rPr>
        <w:t xml:space="preserve"> (vooraf gemaakte porties, </w:t>
      </w:r>
      <w:r w:rsidR="0002249B" w:rsidRPr="00854EA2">
        <w:rPr>
          <w:rFonts w:ascii="Avenir Light" w:hAnsi="Avenir Light" w:cstheme="minorHAnsi"/>
          <w:color w:val="000000" w:themeColor="text1"/>
          <w:sz w:val="22"/>
          <w:szCs w:val="22"/>
          <w:lang w:val="nl-NL"/>
        </w:rPr>
        <w:t xml:space="preserve">kleine flesjes, </w:t>
      </w:r>
      <w:r w:rsidR="00A73262">
        <w:rPr>
          <w:rFonts w:ascii="Avenir Light" w:hAnsi="Avenir Light" w:cstheme="minorHAnsi"/>
          <w:color w:val="000000" w:themeColor="text1"/>
          <w:sz w:val="22"/>
          <w:szCs w:val="22"/>
          <w:lang w:val="nl-NL"/>
        </w:rPr>
        <w:t xml:space="preserve">bediening aan tafel door één persoon met ontsmette handen en mondmasker </w:t>
      </w:r>
      <w:r w:rsidR="0002249B" w:rsidRPr="00854EA2">
        <w:rPr>
          <w:rFonts w:ascii="Avenir Light" w:hAnsi="Avenir Light" w:cstheme="minorHAnsi"/>
          <w:color w:val="000000" w:themeColor="text1"/>
          <w:sz w:val="22"/>
          <w:szCs w:val="22"/>
          <w:lang w:val="nl-NL"/>
        </w:rPr>
        <w:t>…).</w:t>
      </w:r>
      <w:r w:rsidR="009F7C5C" w:rsidRPr="00854EA2">
        <w:rPr>
          <w:rFonts w:ascii="Avenir Light" w:hAnsi="Avenir Light" w:cstheme="minorHAnsi"/>
          <w:color w:val="000000" w:themeColor="text1"/>
          <w:sz w:val="22"/>
          <w:szCs w:val="22"/>
          <w:lang w:val="nl-NL"/>
        </w:rPr>
        <w:t xml:space="preserve"> Kies er </w:t>
      </w:r>
      <w:r w:rsidR="008F5FD2">
        <w:rPr>
          <w:rFonts w:ascii="Avenir Light" w:hAnsi="Avenir Light" w:cstheme="minorHAnsi"/>
          <w:color w:val="000000" w:themeColor="text1"/>
          <w:sz w:val="22"/>
          <w:szCs w:val="22"/>
          <w:lang w:val="nl-NL"/>
        </w:rPr>
        <w:t xml:space="preserve">eventueel </w:t>
      </w:r>
      <w:r w:rsidR="009F7C5C" w:rsidRPr="00854EA2">
        <w:rPr>
          <w:rFonts w:ascii="Avenir Light" w:hAnsi="Avenir Light" w:cstheme="minorHAnsi"/>
          <w:color w:val="000000" w:themeColor="text1"/>
          <w:sz w:val="22"/>
          <w:szCs w:val="22"/>
          <w:lang w:val="nl-NL"/>
        </w:rPr>
        <w:t xml:space="preserve">voor </w:t>
      </w:r>
      <w:r w:rsidR="007427A6" w:rsidRPr="00854EA2">
        <w:rPr>
          <w:rFonts w:ascii="Avenir Light" w:hAnsi="Avenir Light" w:cstheme="minorHAnsi"/>
          <w:color w:val="000000" w:themeColor="text1"/>
          <w:sz w:val="22"/>
          <w:szCs w:val="22"/>
          <w:lang w:val="nl-NL"/>
        </w:rPr>
        <w:t>om</w:t>
      </w:r>
      <w:r w:rsidR="009F7C5C" w:rsidRPr="00854EA2">
        <w:rPr>
          <w:rFonts w:ascii="Avenir Light" w:hAnsi="Avenir Light" w:cstheme="minorHAnsi"/>
          <w:color w:val="000000" w:themeColor="text1"/>
          <w:sz w:val="22"/>
          <w:szCs w:val="22"/>
          <w:lang w:val="nl-NL"/>
        </w:rPr>
        <w:t xml:space="preserve"> ieder</w:t>
      </w:r>
      <w:r w:rsidR="00815596" w:rsidRPr="00854EA2">
        <w:rPr>
          <w:rFonts w:ascii="Avenir Light" w:hAnsi="Avenir Light" w:cstheme="minorHAnsi"/>
          <w:color w:val="000000" w:themeColor="text1"/>
          <w:sz w:val="22"/>
          <w:szCs w:val="22"/>
          <w:lang w:val="nl-NL"/>
        </w:rPr>
        <w:t>een zelf</w:t>
      </w:r>
      <w:r w:rsidR="009F7C5C" w:rsidRPr="00854EA2">
        <w:rPr>
          <w:rFonts w:ascii="Avenir Light" w:hAnsi="Avenir Light" w:cstheme="minorHAnsi"/>
          <w:color w:val="000000" w:themeColor="text1"/>
          <w:sz w:val="22"/>
          <w:szCs w:val="22"/>
          <w:lang w:val="nl-NL"/>
        </w:rPr>
        <w:t xml:space="preserve"> eten en drank </w:t>
      </w:r>
      <w:r w:rsidR="007427A6" w:rsidRPr="00854EA2">
        <w:rPr>
          <w:rFonts w:ascii="Avenir Light" w:hAnsi="Avenir Light" w:cstheme="minorHAnsi"/>
          <w:color w:val="000000" w:themeColor="text1"/>
          <w:sz w:val="22"/>
          <w:szCs w:val="22"/>
          <w:lang w:val="nl-NL"/>
        </w:rPr>
        <w:t>te laten meebrengen</w:t>
      </w:r>
      <w:r w:rsidR="009F7C5C" w:rsidRPr="00854EA2">
        <w:rPr>
          <w:rFonts w:ascii="Avenir Light" w:hAnsi="Avenir Light" w:cstheme="minorHAnsi"/>
          <w:color w:val="000000" w:themeColor="text1"/>
          <w:sz w:val="22"/>
          <w:szCs w:val="22"/>
          <w:lang w:val="nl-NL"/>
        </w:rPr>
        <w:t>.</w:t>
      </w:r>
      <w:r w:rsidR="009B0DC4">
        <w:rPr>
          <w:rFonts w:ascii="Avenir Light" w:hAnsi="Avenir Light" w:cstheme="minorHAnsi"/>
          <w:color w:val="000000" w:themeColor="text1"/>
          <w:sz w:val="22"/>
          <w:szCs w:val="22"/>
          <w:lang w:val="nl-NL"/>
        </w:rPr>
        <w:t xml:space="preserve"> </w:t>
      </w:r>
      <w:r w:rsidR="009F7C5C" w:rsidRPr="00854EA2">
        <w:rPr>
          <w:rFonts w:ascii="Avenir Light" w:hAnsi="Avenir Light" w:cstheme="minorHAnsi"/>
          <w:color w:val="000000" w:themeColor="text1"/>
          <w:sz w:val="22"/>
          <w:szCs w:val="22"/>
          <w:lang w:val="nl-NL"/>
        </w:rPr>
        <w:t xml:space="preserve"> </w:t>
      </w:r>
      <w:r w:rsidR="00AB33D0" w:rsidRPr="009B0DC4">
        <w:rPr>
          <w:rFonts w:ascii="Avenir Light" w:hAnsi="Avenir Light" w:cstheme="minorHAnsi"/>
          <w:color w:val="000000" w:themeColor="text1"/>
          <w:sz w:val="22"/>
          <w:szCs w:val="22"/>
          <w:lang w:val="nl-NL"/>
        </w:rPr>
        <w:t xml:space="preserve">Organiseer eten en drinken zo dat altijd 1,5 meter afstand kan gegarandeerd worden </w:t>
      </w:r>
      <w:r w:rsidR="00035071" w:rsidRPr="009B0DC4">
        <w:rPr>
          <w:rFonts w:ascii="Avenir Light" w:hAnsi="Avenir Light" w:cstheme="minorHAnsi"/>
          <w:color w:val="000000" w:themeColor="text1"/>
          <w:sz w:val="22"/>
          <w:szCs w:val="22"/>
          <w:lang w:val="nl-NL"/>
        </w:rPr>
        <w:t xml:space="preserve">en dat </w:t>
      </w:r>
      <w:r w:rsidR="00176A83" w:rsidRPr="009B0DC4">
        <w:rPr>
          <w:rFonts w:ascii="Avenir Light" w:hAnsi="Avenir Light" w:cstheme="minorHAnsi"/>
          <w:color w:val="000000" w:themeColor="text1"/>
          <w:sz w:val="22"/>
          <w:szCs w:val="22"/>
          <w:lang w:val="nl-NL"/>
        </w:rPr>
        <w:t xml:space="preserve">mondmaskers zo kort mogelijk worden afgezet. </w:t>
      </w:r>
      <w:r w:rsidR="00B80D5C">
        <w:rPr>
          <w:rFonts w:ascii="Avenir Light" w:hAnsi="Avenir Light" w:cstheme="minorHAnsi"/>
          <w:color w:val="000000" w:themeColor="text1"/>
          <w:sz w:val="22"/>
          <w:szCs w:val="22"/>
          <w:lang w:val="nl-NL"/>
        </w:rPr>
        <w:t xml:space="preserve">Denk </w:t>
      </w:r>
      <w:proofErr w:type="gramStart"/>
      <w:r w:rsidR="00B80D5C">
        <w:rPr>
          <w:rFonts w:ascii="Avenir Light" w:hAnsi="Avenir Light" w:cstheme="minorHAnsi"/>
          <w:color w:val="000000" w:themeColor="text1"/>
          <w:sz w:val="22"/>
          <w:szCs w:val="22"/>
          <w:lang w:val="nl-NL"/>
        </w:rPr>
        <w:t>er aan</w:t>
      </w:r>
      <w:proofErr w:type="gramEnd"/>
      <w:r w:rsidR="00B80D5C">
        <w:rPr>
          <w:rFonts w:ascii="Avenir Light" w:hAnsi="Avenir Light" w:cstheme="minorHAnsi"/>
          <w:color w:val="000000" w:themeColor="text1"/>
          <w:sz w:val="22"/>
          <w:szCs w:val="22"/>
          <w:lang w:val="nl-NL"/>
        </w:rPr>
        <w:t>: i</w:t>
      </w:r>
      <w:r w:rsidR="000D1E9B" w:rsidRPr="009B0DC4">
        <w:rPr>
          <w:rFonts w:ascii="Avenir Light" w:hAnsi="Avenir Light" w:cstheme="minorHAnsi"/>
          <w:color w:val="000000" w:themeColor="text1"/>
          <w:sz w:val="22"/>
          <w:szCs w:val="22"/>
          <w:lang w:val="nl-NL"/>
        </w:rPr>
        <w:t xml:space="preserve">n fase </w:t>
      </w:r>
      <w:r w:rsidR="00B80D5C">
        <w:rPr>
          <w:rFonts w:ascii="Avenir Light" w:hAnsi="Avenir Light" w:cstheme="minorHAnsi"/>
          <w:color w:val="000000" w:themeColor="text1"/>
          <w:sz w:val="22"/>
          <w:szCs w:val="22"/>
          <w:lang w:val="nl-NL"/>
        </w:rPr>
        <w:t>r</w:t>
      </w:r>
      <w:r w:rsidR="000D1E9B" w:rsidRPr="009B0DC4">
        <w:rPr>
          <w:rFonts w:ascii="Avenir Light" w:hAnsi="Avenir Light" w:cstheme="minorHAnsi"/>
          <w:color w:val="000000" w:themeColor="text1"/>
          <w:sz w:val="22"/>
          <w:szCs w:val="22"/>
          <w:lang w:val="nl-NL"/>
        </w:rPr>
        <w:t xml:space="preserve">ood is samen eten en drinken verboden. </w:t>
      </w:r>
    </w:p>
    <w:p w14:paraId="0FCA8F70" w14:textId="4F9540B6" w:rsidR="00466AB6" w:rsidRPr="00854EA2" w:rsidRDefault="00466AB6" w:rsidP="00704918">
      <w:pPr>
        <w:numPr>
          <w:ilvl w:val="0"/>
          <w:numId w:val="1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Ontsmet </w:t>
      </w:r>
      <w:r w:rsidR="009E7388" w:rsidRPr="00854EA2">
        <w:rPr>
          <w:rFonts w:ascii="Avenir Light" w:hAnsi="Avenir Light" w:cstheme="minorHAnsi"/>
          <w:color w:val="000000" w:themeColor="text1"/>
          <w:sz w:val="22"/>
          <w:szCs w:val="22"/>
          <w:lang w:val="nl-NL"/>
        </w:rPr>
        <w:t xml:space="preserve">zoveel als mogelijk </w:t>
      </w:r>
      <w:r w:rsidRPr="00854EA2">
        <w:rPr>
          <w:rFonts w:ascii="Avenir Light" w:hAnsi="Avenir Light" w:cstheme="minorHAnsi"/>
          <w:color w:val="000000" w:themeColor="text1"/>
          <w:sz w:val="22"/>
          <w:szCs w:val="22"/>
          <w:lang w:val="nl-NL"/>
        </w:rPr>
        <w:t>tijdens de activiteit regelmatig contactoppervlakten die veel gebruikt worden (deurklinken, toiletten, tafels, …).</w:t>
      </w:r>
    </w:p>
    <w:p w14:paraId="68ED7B13" w14:textId="7843331A" w:rsidR="00466AB6" w:rsidRPr="00854EA2" w:rsidRDefault="00466AB6" w:rsidP="00704918">
      <w:pPr>
        <w:numPr>
          <w:ilvl w:val="0"/>
          <w:numId w:val="1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rPr>
        <w:t>Reinig en ontsmet na gebruik de ruimte en gebruikte voorwerpen of maak daarover duidelijke afspraken met de gebouwbeheerder.</w:t>
      </w:r>
      <w:r w:rsidR="00857A7F">
        <w:rPr>
          <w:rFonts w:ascii="Avenir Light" w:hAnsi="Avenir Light" w:cstheme="minorHAnsi"/>
          <w:color w:val="000000" w:themeColor="text1"/>
          <w:sz w:val="22"/>
          <w:szCs w:val="22"/>
        </w:rPr>
        <w:t xml:space="preserve"> Bij intensief contact met ontblote lichaamsdelen (bv. bij dans) moet ook de vloer schoongemaakt worden, zeker bij de wissel van ‘gebruikers’.</w:t>
      </w:r>
    </w:p>
    <w:p w14:paraId="79977B5D" w14:textId="77777777" w:rsidR="00466AB6" w:rsidRPr="00854EA2" w:rsidRDefault="00466AB6" w:rsidP="00704918">
      <w:pPr>
        <w:numPr>
          <w:ilvl w:val="0"/>
          <w:numId w:val="14"/>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w:t>
      </w:r>
    </w:p>
    <w:p w14:paraId="431F47AF" w14:textId="77777777" w:rsidR="00A8089E" w:rsidRDefault="00A8089E" w:rsidP="00B7128B">
      <w:pPr>
        <w:spacing w:line="288" w:lineRule="auto"/>
        <w:rPr>
          <w:rFonts w:ascii="Avenir Light" w:hAnsi="Avenir Light" w:cstheme="minorHAnsi"/>
          <w:color w:val="000000" w:themeColor="text1"/>
          <w:sz w:val="22"/>
          <w:szCs w:val="22"/>
          <w:u w:val="single"/>
          <w:lang w:val="nl-NL"/>
        </w:rPr>
      </w:pPr>
    </w:p>
    <w:p w14:paraId="05AD07AA" w14:textId="5B96CC0F" w:rsidR="00466AB6" w:rsidRPr="00E44A64" w:rsidRDefault="00466AB6" w:rsidP="00B7128B">
      <w:pPr>
        <w:spacing w:line="288" w:lineRule="auto"/>
        <w:rPr>
          <w:rFonts w:ascii="Avenir Book" w:hAnsi="Avenir Book" w:cstheme="minorHAnsi"/>
          <w:b/>
          <w:color w:val="000000" w:themeColor="text1"/>
          <w:sz w:val="22"/>
          <w:szCs w:val="22"/>
          <w:u w:val="single"/>
          <w:lang w:val="nl-NL"/>
        </w:rPr>
      </w:pPr>
      <w:r w:rsidRPr="00E44A64">
        <w:rPr>
          <w:rFonts w:ascii="Avenir Book" w:hAnsi="Avenir Book" w:cstheme="minorHAnsi"/>
          <w:b/>
          <w:color w:val="000000" w:themeColor="text1"/>
          <w:sz w:val="22"/>
          <w:szCs w:val="22"/>
          <w:u w:val="single"/>
          <w:lang w:val="nl-NL"/>
        </w:rPr>
        <w:t>Naleven van de regels</w:t>
      </w:r>
    </w:p>
    <w:p w14:paraId="5A0BB9A8" w14:textId="32BCA15D" w:rsidR="00466AB6" w:rsidRPr="00854EA2" w:rsidRDefault="00466AB6" w:rsidP="00704918">
      <w:pPr>
        <w:numPr>
          <w:ilvl w:val="0"/>
          <w:numId w:val="15"/>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Instrueer de begeleiders goed en geef ze een mandaat om het toezicht op de naleving van de regels uit te voeren.</w:t>
      </w:r>
    </w:p>
    <w:p w14:paraId="09874534" w14:textId="18715308" w:rsidR="00FF15FD" w:rsidRPr="00854EA2" w:rsidRDefault="00076E9B" w:rsidP="00704918">
      <w:pPr>
        <w:numPr>
          <w:ilvl w:val="0"/>
          <w:numId w:val="15"/>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Als je</w:t>
      </w:r>
      <w:r w:rsidR="00F63777" w:rsidRPr="00854EA2">
        <w:rPr>
          <w:rFonts w:ascii="Avenir Light" w:hAnsi="Avenir Light" w:cstheme="minorHAnsi"/>
          <w:color w:val="000000" w:themeColor="text1"/>
          <w:sz w:val="22"/>
          <w:szCs w:val="22"/>
          <w:lang w:val="nl-NL"/>
        </w:rPr>
        <w:t xml:space="preserve"> activiteit anders verloopt dan gewoonlijk door de preventiemaatregelen, leg dan aan deelnemers uit hoe dit bijdraagt tot een betere preventie.</w:t>
      </w:r>
    </w:p>
    <w:p w14:paraId="39C879B1" w14:textId="52202D24" w:rsidR="00A8089E" w:rsidRPr="00281922" w:rsidRDefault="00466AB6" w:rsidP="00704918">
      <w:pPr>
        <w:numPr>
          <w:ilvl w:val="0"/>
          <w:numId w:val="15"/>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w:t>
      </w:r>
    </w:p>
    <w:p w14:paraId="747857F3" w14:textId="77777777" w:rsidR="005D1AB0" w:rsidRDefault="005D1AB0" w:rsidP="00B7128B">
      <w:pPr>
        <w:spacing w:line="288" w:lineRule="auto"/>
        <w:rPr>
          <w:rFonts w:ascii="Avenir Heavy" w:eastAsia="Times New Roman" w:hAnsi="Avenir Heavy" w:cstheme="minorHAnsi"/>
          <w:b/>
          <w:bCs/>
          <w:color w:val="77B0B7"/>
          <w:sz w:val="22"/>
          <w:szCs w:val="22"/>
          <w:u w:val="single"/>
          <w:lang w:eastAsia="nl-NL"/>
        </w:rPr>
      </w:pPr>
    </w:p>
    <w:p w14:paraId="059A309B" w14:textId="77777777" w:rsidR="005D1AB0" w:rsidRDefault="005D1AB0" w:rsidP="00B7128B">
      <w:pPr>
        <w:spacing w:line="288" w:lineRule="auto"/>
        <w:rPr>
          <w:rFonts w:ascii="Avenir Heavy" w:eastAsia="Times New Roman" w:hAnsi="Avenir Heavy" w:cstheme="minorHAnsi"/>
          <w:b/>
          <w:bCs/>
          <w:color w:val="77B0B7"/>
          <w:sz w:val="22"/>
          <w:szCs w:val="22"/>
          <w:u w:val="single"/>
          <w:lang w:eastAsia="nl-NL"/>
        </w:rPr>
      </w:pPr>
    </w:p>
    <w:p w14:paraId="5AF142DB" w14:textId="09DA0BA1" w:rsidR="00A8089E" w:rsidRPr="009932BF" w:rsidRDefault="00AB440C" w:rsidP="00B7128B">
      <w:pPr>
        <w:spacing w:line="288" w:lineRule="auto"/>
        <w:rPr>
          <w:rFonts w:ascii="Avenir Black" w:eastAsia="Times New Roman" w:hAnsi="Avenir Black" w:cstheme="minorHAnsi"/>
          <w:b/>
          <w:bCs/>
          <w:color w:val="167FA0"/>
          <w:u w:val="single"/>
          <w:lang w:eastAsia="nl-NL"/>
        </w:rPr>
      </w:pPr>
      <w:r w:rsidRPr="009932BF">
        <w:rPr>
          <w:rFonts w:ascii="Avenir Black" w:eastAsia="Times New Roman" w:hAnsi="Avenir Black" w:cstheme="minorHAnsi"/>
          <w:b/>
          <w:bCs/>
          <w:color w:val="167FA0"/>
          <w:u w:val="single"/>
          <w:lang w:eastAsia="nl-NL"/>
        </w:rPr>
        <w:t>EVALUATIE</w:t>
      </w:r>
    </w:p>
    <w:p w14:paraId="2EEA5CE3" w14:textId="03F21B18" w:rsidR="00D80856" w:rsidRPr="00A8089E" w:rsidRDefault="00D80856" w:rsidP="001D3CBF">
      <w:pPr>
        <w:shd w:val="clear" w:color="auto" w:fill="FAFAE3"/>
        <w:spacing w:line="288" w:lineRule="auto"/>
        <w:rPr>
          <w:rFonts w:ascii="Avenir Light Oblique" w:hAnsi="Avenir Light Oblique" w:cstheme="minorHAnsi"/>
          <w:i/>
          <w:color w:val="000000" w:themeColor="text1"/>
          <w:sz w:val="22"/>
          <w:szCs w:val="22"/>
        </w:rPr>
      </w:pPr>
      <w:r w:rsidRPr="00A8089E">
        <w:rPr>
          <w:rFonts w:ascii="Avenir Light Oblique" w:hAnsi="Avenir Light Oblique" w:cstheme="minorHAnsi"/>
          <w:i/>
          <w:color w:val="000000" w:themeColor="text1"/>
          <w:sz w:val="22"/>
          <w:szCs w:val="22"/>
        </w:rPr>
        <w:t>De organisator evalueert en stuurt bij vanuit het oogpunt van besmettingspreventie tijdens en na de activiteit.</w:t>
      </w:r>
    </w:p>
    <w:p w14:paraId="6734C343" w14:textId="08E7E17B" w:rsidR="00D80856" w:rsidRPr="00854EA2" w:rsidRDefault="00D80856" w:rsidP="00B7128B">
      <w:pPr>
        <w:spacing w:line="288" w:lineRule="auto"/>
        <w:rPr>
          <w:rFonts w:ascii="Avenir Light" w:eastAsia="Times New Roman" w:hAnsi="Avenir Light" w:cstheme="minorHAnsi"/>
          <w:bCs/>
          <w:color w:val="000000" w:themeColor="text1"/>
          <w:sz w:val="22"/>
          <w:szCs w:val="22"/>
          <w:lang w:eastAsia="nl-NL"/>
        </w:rPr>
      </w:pPr>
    </w:p>
    <w:p w14:paraId="2AFEB80F" w14:textId="64BEA865" w:rsidR="00DA4F69" w:rsidRPr="00854EA2" w:rsidRDefault="00A113F6" w:rsidP="00B7128B">
      <w:pPr>
        <w:spacing w:line="288" w:lineRule="auto"/>
        <w:rPr>
          <w:rFonts w:ascii="Avenir Light" w:eastAsia="Times New Roman" w:hAnsi="Avenir Light" w:cstheme="minorHAnsi"/>
          <w:color w:val="000000" w:themeColor="text1"/>
          <w:sz w:val="22"/>
          <w:szCs w:val="22"/>
          <w:lang w:eastAsia="nl-NL"/>
        </w:rPr>
      </w:pPr>
      <w:r w:rsidRPr="00854EA2">
        <w:rPr>
          <w:rFonts w:ascii="Avenir Light" w:eastAsia="Times New Roman" w:hAnsi="Avenir Light" w:cstheme="minorHAnsi"/>
          <w:color w:val="000000" w:themeColor="text1"/>
          <w:sz w:val="22"/>
          <w:szCs w:val="22"/>
          <w:lang w:eastAsia="nl-NL"/>
        </w:rPr>
        <w:t>Gedegen evaluatie samen met de deelnemers</w:t>
      </w:r>
      <w:r w:rsidR="006D1DE4" w:rsidRPr="00854EA2">
        <w:rPr>
          <w:rFonts w:ascii="Avenir Light" w:eastAsia="Times New Roman" w:hAnsi="Avenir Light" w:cstheme="minorHAnsi"/>
          <w:color w:val="000000" w:themeColor="text1"/>
          <w:sz w:val="22"/>
          <w:szCs w:val="22"/>
          <w:lang w:eastAsia="nl-NL"/>
        </w:rPr>
        <w:t xml:space="preserve">, </w:t>
      </w:r>
      <w:r w:rsidRPr="00854EA2">
        <w:rPr>
          <w:rFonts w:ascii="Avenir Light" w:eastAsia="Times New Roman" w:hAnsi="Avenir Light" w:cstheme="minorHAnsi"/>
          <w:color w:val="000000" w:themeColor="text1"/>
          <w:sz w:val="22"/>
          <w:szCs w:val="22"/>
          <w:lang w:eastAsia="nl-NL"/>
        </w:rPr>
        <w:t>begeleiders</w:t>
      </w:r>
      <w:r w:rsidR="006D1DE4" w:rsidRPr="00854EA2">
        <w:rPr>
          <w:rFonts w:ascii="Avenir Light" w:eastAsia="Times New Roman" w:hAnsi="Avenir Light" w:cstheme="minorHAnsi"/>
          <w:color w:val="000000" w:themeColor="text1"/>
          <w:sz w:val="22"/>
          <w:szCs w:val="22"/>
          <w:lang w:eastAsia="nl-NL"/>
        </w:rPr>
        <w:t xml:space="preserve"> en organisatoren tijdens en na de activiteit zorgt voor een correcte uitvoering van de voorgenomen maatregelen en voor lessen voor de toekomstige activiteiten. </w:t>
      </w:r>
    </w:p>
    <w:p w14:paraId="1BE7A392" w14:textId="77777777" w:rsidR="006D1DE4" w:rsidRPr="00854EA2" w:rsidRDefault="006D1DE4" w:rsidP="00B7128B">
      <w:pPr>
        <w:spacing w:line="288" w:lineRule="auto"/>
        <w:rPr>
          <w:rFonts w:ascii="Avenir Light" w:eastAsia="Times New Roman" w:hAnsi="Avenir Light" w:cstheme="minorHAnsi"/>
          <w:bCs/>
          <w:color w:val="000000" w:themeColor="text1"/>
          <w:sz w:val="22"/>
          <w:szCs w:val="22"/>
          <w:lang w:eastAsia="nl-NL"/>
        </w:rPr>
      </w:pPr>
    </w:p>
    <w:p w14:paraId="78F91529" w14:textId="045566B9" w:rsidR="00DA4F69" w:rsidRPr="00E44A64" w:rsidRDefault="00DA4F69" w:rsidP="00B7128B">
      <w:pPr>
        <w:spacing w:line="288" w:lineRule="auto"/>
        <w:rPr>
          <w:rFonts w:ascii="Avenir Book" w:hAnsi="Avenir Book" w:cstheme="minorHAnsi"/>
          <w:b/>
          <w:color w:val="000000" w:themeColor="text1"/>
          <w:sz w:val="22"/>
          <w:szCs w:val="22"/>
          <w:u w:val="single"/>
          <w:lang w:val="nl-NL"/>
        </w:rPr>
      </w:pPr>
      <w:r w:rsidRPr="00E44A64">
        <w:rPr>
          <w:rFonts w:ascii="Avenir Book" w:hAnsi="Avenir Book" w:cstheme="minorHAnsi"/>
          <w:b/>
          <w:color w:val="000000" w:themeColor="text1"/>
          <w:sz w:val="22"/>
          <w:szCs w:val="22"/>
          <w:u w:val="single"/>
          <w:lang w:val="nl-NL"/>
        </w:rPr>
        <w:lastRenderedPageBreak/>
        <w:t>Tijdens de activiteit</w:t>
      </w:r>
    </w:p>
    <w:p w14:paraId="3EE8F0DA" w14:textId="33F2AE6B" w:rsidR="00257992" w:rsidRPr="00854EA2" w:rsidRDefault="00257992" w:rsidP="00704918">
      <w:pPr>
        <w:numPr>
          <w:ilvl w:val="0"/>
          <w:numId w:val="16"/>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Check tijdens de activiteit af en toe het veiligheidsgevoel van de deelnemers. </w:t>
      </w:r>
      <w:r w:rsidRPr="00854EA2">
        <w:rPr>
          <w:rFonts w:ascii="Avenir Light" w:hAnsi="Avenir Light"/>
          <w:color w:val="000000" w:themeColor="text1"/>
          <w:sz w:val="22"/>
          <w:szCs w:val="22"/>
        </w:rPr>
        <w:t xml:space="preserve">Indien je als begeleider signalen zou </w:t>
      </w:r>
      <w:r w:rsidR="00223EAB" w:rsidRPr="00854EA2">
        <w:rPr>
          <w:rFonts w:ascii="Avenir Light" w:hAnsi="Avenir Light"/>
          <w:color w:val="000000" w:themeColor="text1"/>
          <w:sz w:val="22"/>
          <w:szCs w:val="22"/>
        </w:rPr>
        <w:t>krijgen</w:t>
      </w:r>
      <w:r w:rsidRPr="00854EA2">
        <w:rPr>
          <w:rFonts w:ascii="Avenir Light" w:hAnsi="Avenir Light"/>
          <w:color w:val="000000" w:themeColor="text1"/>
          <w:sz w:val="22"/>
          <w:szCs w:val="22"/>
        </w:rPr>
        <w:t xml:space="preserve"> dat mensen zich tijdens de activiteit niet ve</w:t>
      </w:r>
      <w:r w:rsidR="008E54F6">
        <w:rPr>
          <w:rFonts w:ascii="Avenir Light" w:hAnsi="Avenir Light"/>
          <w:color w:val="000000" w:themeColor="text1"/>
          <w:sz w:val="22"/>
          <w:szCs w:val="22"/>
        </w:rPr>
        <w:t>i</w:t>
      </w:r>
      <w:r w:rsidRPr="00854EA2">
        <w:rPr>
          <w:rFonts w:ascii="Avenir Light" w:hAnsi="Avenir Light"/>
          <w:color w:val="000000" w:themeColor="text1"/>
          <w:sz w:val="22"/>
          <w:szCs w:val="22"/>
        </w:rPr>
        <w:t>lig voelen</w:t>
      </w:r>
      <w:r w:rsidR="00223EAB" w:rsidRPr="00854EA2">
        <w:rPr>
          <w:rFonts w:ascii="Avenir Light" w:hAnsi="Avenir Light"/>
          <w:color w:val="000000" w:themeColor="text1"/>
          <w:sz w:val="22"/>
          <w:szCs w:val="22"/>
        </w:rPr>
        <w:t>,</w:t>
      </w:r>
      <w:r w:rsidRPr="00854EA2">
        <w:rPr>
          <w:rFonts w:ascii="Avenir Light" w:hAnsi="Avenir Light"/>
          <w:color w:val="000000" w:themeColor="text1"/>
          <w:sz w:val="22"/>
          <w:szCs w:val="22"/>
        </w:rPr>
        <w:t xml:space="preserve"> maak dit dan bespreekbaar</w:t>
      </w:r>
      <w:r w:rsidR="00223EAB" w:rsidRPr="00854EA2">
        <w:rPr>
          <w:rFonts w:ascii="Avenir Light" w:hAnsi="Avenir Light"/>
          <w:color w:val="000000" w:themeColor="text1"/>
          <w:sz w:val="22"/>
          <w:szCs w:val="22"/>
        </w:rPr>
        <w:t>.</w:t>
      </w:r>
    </w:p>
    <w:p w14:paraId="096C9FE9" w14:textId="77777777" w:rsidR="00257992" w:rsidRPr="00854EA2" w:rsidRDefault="00257992" w:rsidP="00704918">
      <w:pPr>
        <w:numPr>
          <w:ilvl w:val="0"/>
          <w:numId w:val="16"/>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Vraag aan je deelnemers om elkaar ook te durven aanspreken als voorzorgsmaatregelen niet voldoende worden opgevolgd.</w:t>
      </w:r>
    </w:p>
    <w:p w14:paraId="51091162" w14:textId="77777777" w:rsidR="00DA4F69" w:rsidRPr="00854EA2" w:rsidRDefault="00DA4F69" w:rsidP="00704918">
      <w:pPr>
        <w:numPr>
          <w:ilvl w:val="0"/>
          <w:numId w:val="16"/>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w:t>
      </w:r>
    </w:p>
    <w:p w14:paraId="23D17113" w14:textId="77777777" w:rsidR="00391642" w:rsidRDefault="00391642" w:rsidP="00B7128B">
      <w:pPr>
        <w:spacing w:line="288" w:lineRule="auto"/>
        <w:rPr>
          <w:rFonts w:ascii="Avenir Book" w:hAnsi="Avenir Book" w:cstheme="minorHAnsi"/>
          <w:color w:val="000000" w:themeColor="text1"/>
          <w:sz w:val="22"/>
          <w:szCs w:val="22"/>
          <w:u w:val="single"/>
          <w:lang w:val="nl-NL"/>
        </w:rPr>
      </w:pPr>
    </w:p>
    <w:p w14:paraId="0C509104" w14:textId="0CE0B6CC" w:rsidR="00DA4F69" w:rsidRPr="00E44A64" w:rsidRDefault="00DA4F69" w:rsidP="00B7128B">
      <w:pPr>
        <w:spacing w:line="288" w:lineRule="auto"/>
        <w:rPr>
          <w:rFonts w:ascii="Avenir Book" w:hAnsi="Avenir Book" w:cstheme="minorHAnsi"/>
          <w:b/>
          <w:color w:val="000000" w:themeColor="text1"/>
          <w:sz w:val="22"/>
          <w:szCs w:val="22"/>
          <w:u w:val="single"/>
          <w:lang w:val="nl-NL"/>
        </w:rPr>
      </w:pPr>
      <w:r w:rsidRPr="00E44A64">
        <w:rPr>
          <w:rFonts w:ascii="Avenir Book" w:hAnsi="Avenir Book" w:cstheme="minorHAnsi"/>
          <w:b/>
          <w:color w:val="000000" w:themeColor="text1"/>
          <w:sz w:val="22"/>
          <w:szCs w:val="22"/>
          <w:u w:val="single"/>
          <w:lang w:val="nl-NL"/>
        </w:rPr>
        <w:t>Na de activiteit</w:t>
      </w:r>
    </w:p>
    <w:p w14:paraId="09D81103" w14:textId="77777777" w:rsidR="00DA4F69" w:rsidRPr="00854EA2" w:rsidRDefault="00DA4F69" w:rsidP="00704918">
      <w:pPr>
        <w:numPr>
          <w:ilvl w:val="0"/>
          <w:numId w:val="17"/>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 xml:space="preserve">Evalueer punt per punt de geplande maatregelen en overloop of ze goed zijn opgevolgd. </w:t>
      </w:r>
    </w:p>
    <w:p w14:paraId="4111494D" w14:textId="77777777" w:rsidR="00DA4F69" w:rsidRPr="00854EA2" w:rsidRDefault="00DA4F69" w:rsidP="00704918">
      <w:pPr>
        <w:numPr>
          <w:ilvl w:val="0"/>
          <w:numId w:val="17"/>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Ga na of je tijdens de activiteit situaties hebt vastgesteld waar veiligheidsrisico’s aan verbonden waren en waar je volgende keer beter moet op anticiperen.</w:t>
      </w:r>
    </w:p>
    <w:p w14:paraId="4F35E511" w14:textId="77777777" w:rsidR="00DA4F69" w:rsidRPr="00854EA2" w:rsidRDefault="00DA4F69" w:rsidP="00704918">
      <w:pPr>
        <w:numPr>
          <w:ilvl w:val="0"/>
          <w:numId w:val="17"/>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Kijk of je lessen voor de toekomst kan trekken uit de bijeenkomst.</w:t>
      </w:r>
    </w:p>
    <w:p w14:paraId="3653E385" w14:textId="77777777" w:rsidR="002974EA" w:rsidRDefault="00DA4F69" w:rsidP="00704918">
      <w:pPr>
        <w:numPr>
          <w:ilvl w:val="0"/>
          <w:numId w:val="17"/>
        </w:numPr>
        <w:spacing w:line="288" w:lineRule="auto"/>
        <w:rPr>
          <w:rFonts w:ascii="Avenir Light" w:hAnsi="Avenir Light" w:cstheme="minorHAnsi"/>
          <w:color w:val="000000" w:themeColor="text1"/>
          <w:sz w:val="22"/>
          <w:szCs w:val="22"/>
          <w:lang w:val="nl-NL"/>
        </w:rPr>
      </w:pPr>
      <w:r w:rsidRPr="00854EA2">
        <w:rPr>
          <w:rFonts w:ascii="Avenir Light" w:hAnsi="Avenir Light" w:cstheme="minorHAnsi"/>
          <w:color w:val="000000" w:themeColor="text1"/>
          <w:sz w:val="22"/>
          <w:szCs w:val="22"/>
          <w:lang w:val="nl-NL"/>
        </w:rPr>
        <w:t>…</w:t>
      </w:r>
    </w:p>
    <w:p w14:paraId="4695B969" w14:textId="77777777" w:rsidR="002974EA" w:rsidRDefault="002974EA" w:rsidP="002974EA">
      <w:pPr>
        <w:spacing w:line="288" w:lineRule="auto"/>
        <w:rPr>
          <w:rFonts w:ascii="Avenir Light" w:hAnsi="Avenir Light" w:cstheme="minorHAnsi"/>
          <w:color w:val="000000" w:themeColor="text1"/>
          <w:sz w:val="22"/>
          <w:szCs w:val="22"/>
          <w:lang w:val="nl-NL"/>
        </w:rPr>
      </w:pPr>
    </w:p>
    <w:p w14:paraId="1579ABBE" w14:textId="77777777" w:rsidR="002974EA" w:rsidRDefault="002974EA" w:rsidP="002974EA">
      <w:pPr>
        <w:spacing w:line="288" w:lineRule="auto"/>
        <w:rPr>
          <w:rFonts w:ascii="Avenir Light" w:eastAsia="Times New Roman" w:hAnsi="Avenir Light" w:cstheme="minorHAnsi"/>
          <w:color w:val="000000" w:themeColor="text1"/>
          <w:sz w:val="22"/>
          <w:szCs w:val="22"/>
          <w:lang w:eastAsia="nl-NL"/>
        </w:rPr>
      </w:pPr>
    </w:p>
    <w:p w14:paraId="77BE4760" w14:textId="126CC6DF" w:rsidR="002974EA" w:rsidRPr="009932BF" w:rsidRDefault="002974EA" w:rsidP="002974EA">
      <w:pPr>
        <w:spacing w:line="288" w:lineRule="auto"/>
        <w:rPr>
          <w:rFonts w:ascii="Avenir Black" w:eastAsia="Times New Roman" w:hAnsi="Avenir Black" w:cstheme="minorHAnsi"/>
          <w:b/>
          <w:bCs/>
          <w:color w:val="167FA0"/>
          <w:lang w:eastAsia="nl-NL"/>
        </w:rPr>
      </w:pPr>
      <w:r w:rsidRPr="009932BF">
        <w:rPr>
          <w:rFonts w:ascii="Avenir Black" w:eastAsia="Times New Roman" w:hAnsi="Avenir Black" w:cstheme="minorHAnsi"/>
          <w:b/>
          <w:bCs/>
          <w:color w:val="167FA0"/>
          <w:lang w:eastAsia="nl-NL"/>
        </w:rPr>
        <w:t>BIJZONDERE BEPALINGEN</w:t>
      </w:r>
      <w:r w:rsidR="00B21FBC" w:rsidRPr="009932BF">
        <w:rPr>
          <w:rFonts w:ascii="Avenir Black" w:eastAsia="Times New Roman" w:hAnsi="Avenir Black" w:cstheme="minorHAnsi"/>
          <w:b/>
          <w:bCs/>
          <w:color w:val="167FA0"/>
          <w:lang w:eastAsia="nl-NL"/>
        </w:rPr>
        <w:t xml:space="preserve"> VOOR ZANG, BLAASINSTRUMENTEN EN </w:t>
      </w:r>
      <w:r w:rsidR="007B5145" w:rsidRPr="009932BF">
        <w:rPr>
          <w:rFonts w:ascii="Avenir Black" w:eastAsia="Times New Roman" w:hAnsi="Avenir Black" w:cstheme="minorHAnsi"/>
          <w:b/>
          <w:bCs/>
          <w:color w:val="167FA0"/>
          <w:lang w:eastAsia="nl-NL"/>
        </w:rPr>
        <w:t>NAUW FYSIEK CONTACT</w:t>
      </w:r>
    </w:p>
    <w:p w14:paraId="4A527DF5" w14:textId="4CA53D10" w:rsidR="000423F6" w:rsidRPr="00501792" w:rsidRDefault="000423F6" w:rsidP="002974EA">
      <w:pPr>
        <w:spacing w:line="288" w:lineRule="auto"/>
        <w:rPr>
          <w:rFonts w:ascii="Avenir Light" w:hAnsi="Avenir Light" w:cstheme="minorHAnsi"/>
          <w:color w:val="000000" w:themeColor="text1"/>
          <w:sz w:val="22"/>
          <w:szCs w:val="22"/>
        </w:rPr>
      </w:pPr>
    </w:p>
    <w:p w14:paraId="7A245DC9" w14:textId="356FE70E" w:rsidR="00F57310" w:rsidRPr="001D3CBF" w:rsidRDefault="00F57310" w:rsidP="001D3CBF">
      <w:pPr>
        <w:shd w:val="clear" w:color="auto" w:fill="FAFAE3"/>
        <w:spacing w:line="288" w:lineRule="auto"/>
        <w:rPr>
          <w:rFonts w:ascii="Avenir Light" w:hAnsi="Avenir Light" w:cstheme="minorHAnsi"/>
          <w:i/>
          <w:iCs/>
          <w:color w:val="000000" w:themeColor="text1"/>
          <w:sz w:val="22"/>
          <w:szCs w:val="22"/>
        </w:rPr>
      </w:pPr>
      <w:r w:rsidRPr="001D3CBF">
        <w:rPr>
          <w:rFonts w:ascii="Avenir Light" w:hAnsi="Avenir Light" w:cstheme="minorHAnsi"/>
          <w:i/>
          <w:iCs/>
          <w:color w:val="000000" w:themeColor="text1"/>
          <w:sz w:val="22"/>
          <w:szCs w:val="22"/>
        </w:rPr>
        <w:t>Deze extra maatregelen gelden in alle kleuren/alarmfasen!</w:t>
      </w:r>
    </w:p>
    <w:p w14:paraId="20FFD83C" w14:textId="77777777" w:rsidR="00F57310" w:rsidRPr="00501792" w:rsidRDefault="00F57310" w:rsidP="002974EA">
      <w:pPr>
        <w:spacing w:line="288" w:lineRule="auto"/>
        <w:rPr>
          <w:rFonts w:ascii="Avenir Light" w:hAnsi="Avenir Light" w:cstheme="minorHAnsi"/>
          <w:color w:val="000000" w:themeColor="text1"/>
          <w:sz w:val="22"/>
          <w:szCs w:val="22"/>
        </w:rPr>
      </w:pPr>
    </w:p>
    <w:p w14:paraId="1C8EBA5A" w14:textId="4BD76532" w:rsidR="000423F6" w:rsidRPr="00E44A64" w:rsidRDefault="00E9536C" w:rsidP="002974EA">
      <w:pPr>
        <w:spacing w:line="288" w:lineRule="auto"/>
        <w:rPr>
          <w:rFonts w:ascii="Avenir Light" w:hAnsi="Avenir Light" w:cstheme="minorHAnsi"/>
          <w:b/>
          <w:color w:val="000000" w:themeColor="text1"/>
          <w:sz w:val="22"/>
          <w:szCs w:val="22"/>
          <w:u w:val="single"/>
        </w:rPr>
      </w:pPr>
      <w:r w:rsidRPr="00E44A64">
        <w:rPr>
          <w:rFonts w:ascii="Avenir Light" w:hAnsi="Avenir Light" w:cstheme="minorHAnsi"/>
          <w:b/>
          <w:color w:val="000000" w:themeColor="text1"/>
          <w:sz w:val="22"/>
          <w:szCs w:val="22"/>
          <w:u w:val="single"/>
        </w:rPr>
        <w:t>Zang</w:t>
      </w:r>
    </w:p>
    <w:p w14:paraId="30411708" w14:textId="77777777" w:rsidR="00D723C8" w:rsidRDefault="00D723C8" w:rsidP="00D723C8">
      <w:p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Wanneer er een afstand van 3 meter rondom elke persoon</w:t>
      </w:r>
      <w:r w:rsidRPr="00501792">
        <w:rPr>
          <w:rFonts w:ascii="Avenir Light" w:hAnsi="Avenir Light" w:cstheme="minorHAnsi"/>
          <w:color w:val="000000" w:themeColor="text1"/>
          <w:sz w:val="22"/>
          <w:szCs w:val="22"/>
          <w:vertAlign w:val="superscript"/>
        </w:rPr>
        <w:footnoteReference w:id="2"/>
      </w:r>
      <w:r w:rsidRPr="00501792">
        <w:rPr>
          <w:rFonts w:ascii="Avenir Light" w:hAnsi="Avenir Light" w:cstheme="minorHAnsi"/>
          <w:color w:val="000000" w:themeColor="text1"/>
          <w:sz w:val="22"/>
          <w:szCs w:val="22"/>
        </w:rPr>
        <w:t xml:space="preserve"> voorzien kan worden, kan er zonder mondmasker gezongen worden. Die afstand kan verkleind worden tot 1,5 meter rondom als aan één van volgende voorwaarden wordt voldaan.</w:t>
      </w:r>
    </w:p>
    <w:p w14:paraId="354E862B" w14:textId="77777777" w:rsidR="009932BF" w:rsidRPr="00501792" w:rsidRDefault="009932BF" w:rsidP="00D723C8">
      <w:pPr>
        <w:spacing w:line="288" w:lineRule="auto"/>
        <w:rPr>
          <w:rFonts w:ascii="Avenir Light" w:hAnsi="Avenir Light" w:cstheme="minorHAnsi"/>
          <w:color w:val="000000" w:themeColor="text1"/>
          <w:sz w:val="22"/>
          <w:szCs w:val="22"/>
        </w:rPr>
      </w:pPr>
    </w:p>
    <w:p w14:paraId="4C1D50AB" w14:textId="77777777" w:rsidR="00D723C8" w:rsidRPr="00501792" w:rsidRDefault="00D723C8" w:rsidP="00F45A27">
      <w:pPr>
        <w:numPr>
          <w:ilvl w:val="0"/>
          <w:numId w:val="25"/>
        </w:num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Er wordt wel een mondmasker (of gevalideerd alternatief) gedragen.</w:t>
      </w:r>
    </w:p>
    <w:p w14:paraId="1BAC83E5" w14:textId="77777777" w:rsidR="00D723C8" w:rsidRPr="00501792" w:rsidRDefault="00D723C8" w:rsidP="00F45A27">
      <w:pPr>
        <w:numPr>
          <w:ilvl w:val="0"/>
          <w:numId w:val="25"/>
        </w:num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Er worden plexischermen geplaatst tussen de zangers.</w:t>
      </w:r>
    </w:p>
    <w:p w14:paraId="4A69FBE1" w14:textId="4D96966C" w:rsidR="00D723C8" w:rsidRPr="00501792" w:rsidRDefault="00D723C8" w:rsidP="00F45A27">
      <w:pPr>
        <w:numPr>
          <w:ilvl w:val="0"/>
          <w:numId w:val="25"/>
        </w:num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Alle zangers staan op één rij naast elkaar en zingen in dezelfde richting, maar niet naar elkaar toe.</w:t>
      </w:r>
    </w:p>
    <w:p w14:paraId="1C760E6E" w14:textId="77777777" w:rsidR="009932BF" w:rsidRDefault="009932BF" w:rsidP="00D723C8">
      <w:pPr>
        <w:spacing w:line="288" w:lineRule="auto"/>
        <w:rPr>
          <w:rFonts w:ascii="Avenir Light" w:hAnsi="Avenir Light" w:cstheme="minorHAnsi"/>
          <w:color w:val="000000" w:themeColor="text1"/>
          <w:sz w:val="22"/>
          <w:szCs w:val="22"/>
        </w:rPr>
      </w:pPr>
    </w:p>
    <w:p w14:paraId="548EC5A5" w14:textId="207DFD95" w:rsidR="00D723C8" w:rsidRPr="00501792" w:rsidRDefault="00D723C8" w:rsidP="00D723C8">
      <w:p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De afstand met een publiek moet altijd minstens 3 meter zijn.</w:t>
      </w:r>
    </w:p>
    <w:p w14:paraId="480AFD22" w14:textId="7F9FAE70" w:rsidR="00D723C8" w:rsidRPr="00501792" w:rsidRDefault="00D723C8" w:rsidP="002974EA">
      <w:p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 xml:space="preserve">In een aantal sectorgidsen worden er nog extra tips en aanbevelingen meegegeven, o.a. in de </w:t>
      </w:r>
      <w:r w:rsidR="00A2317E" w:rsidRPr="00501792">
        <w:fldChar w:fldCharType="begin"/>
      </w:r>
      <w:r w:rsidR="00A2317E" w:rsidRPr="00501792">
        <w:rPr>
          <w:rFonts w:ascii="Avenir Light" w:hAnsi="Avenir Light"/>
          <w:sz w:val="22"/>
          <w:szCs w:val="22"/>
        </w:rPr>
        <w:instrText xml:space="preserve"> HYPERLINK "https://sectorgidscultuur.be/" </w:instrText>
      </w:r>
      <w:r w:rsidR="00A2317E" w:rsidRPr="00501792">
        <w:fldChar w:fldCharType="separate"/>
      </w:r>
      <w:r w:rsidRPr="00501792">
        <w:rPr>
          <w:rStyle w:val="Hyperlink"/>
          <w:rFonts w:ascii="Avenir Light" w:hAnsi="Avenir Light" w:cstheme="minorHAnsi"/>
          <w:sz w:val="22"/>
          <w:szCs w:val="22"/>
        </w:rPr>
        <w:t>sectorgidscultuur</w:t>
      </w:r>
      <w:r w:rsidR="00A2317E" w:rsidRPr="00501792">
        <w:rPr>
          <w:rStyle w:val="Hyperlink"/>
          <w:rFonts w:ascii="Avenir Light" w:hAnsi="Avenir Light" w:cstheme="minorHAnsi"/>
          <w:sz w:val="22"/>
          <w:szCs w:val="22"/>
        </w:rPr>
        <w:fldChar w:fldCharType="end"/>
      </w:r>
      <w:r w:rsidRPr="00501792">
        <w:rPr>
          <w:rFonts w:ascii="Avenir Light" w:hAnsi="Avenir Light" w:cstheme="minorHAnsi"/>
          <w:color w:val="000000" w:themeColor="text1"/>
          <w:sz w:val="22"/>
          <w:szCs w:val="22"/>
        </w:rPr>
        <w:t xml:space="preserve"> en bij koepelorganisatie </w:t>
      </w:r>
      <w:r w:rsidR="00A2317E" w:rsidRPr="00501792">
        <w:fldChar w:fldCharType="begin"/>
      </w:r>
      <w:r w:rsidR="00A2317E" w:rsidRPr="00501792">
        <w:rPr>
          <w:rFonts w:ascii="Avenir Light" w:hAnsi="Avenir Light"/>
          <w:sz w:val="22"/>
          <w:szCs w:val="22"/>
        </w:rPr>
        <w:instrText xml:space="preserve"> HYPERLINK "https://www.koorenstem.be/nl/coronamaatregelen-voor-koren" \h </w:instrText>
      </w:r>
      <w:r w:rsidR="00A2317E" w:rsidRPr="00501792">
        <w:fldChar w:fldCharType="separate"/>
      </w:r>
      <w:r w:rsidRPr="00501792">
        <w:rPr>
          <w:rStyle w:val="Hyperlink"/>
          <w:rFonts w:ascii="Avenir Light" w:hAnsi="Avenir Light" w:cstheme="minorHAnsi"/>
          <w:sz w:val="22"/>
          <w:szCs w:val="22"/>
        </w:rPr>
        <w:t>Koor&amp;Stem</w:t>
      </w:r>
      <w:r w:rsidR="00A2317E" w:rsidRPr="00501792">
        <w:rPr>
          <w:rStyle w:val="Hyperlink"/>
          <w:rFonts w:ascii="Avenir Light" w:hAnsi="Avenir Light" w:cstheme="minorHAnsi"/>
          <w:sz w:val="22"/>
          <w:szCs w:val="22"/>
        </w:rPr>
        <w:fldChar w:fldCharType="end"/>
      </w:r>
      <w:r w:rsidRPr="00501792">
        <w:rPr>
          <w:rFonts w:ascii="Avenir Light" w:hAnsi="Avenir Light" w:cstheme="minorHAnsi"/>
          <w:color w:val="000000" w:themeColor="text1"/>
          <w:sz w:val="22"/>
          <w:szCs w:val="22"/>
        </w:rPr>
        <w:t>.</w:t>
      </w:r>
    </w:p>
    <w:p w14:paraId="73134247" w14:textId="77777777" w:rsidR="00F45A27" w:rsidRDefault="00F45A27" w:rsidP="002974EA">
      <w:pPr>
        <w:spacing w:line="288" w:lineRule="auto"/>
        <w:rPr>
          <w:rFonts w:ascii="Avenir Light" w:hAnsi="Avenir Light" w:cstheme="minorHAnsi"/>
          <w:color w:val="000000" w:themeColor="text1"/>
          <w:sz w:val="22"/>
          <w:szCs w:val="22"/>
          <w:u w:val="single"/>
        </w:rPr>
      </w:pPr>
    </w:p>
    <w:p w14:paraId="3D2E860F" w14:textId="77777777" w:rsidR="009932BF" w:rsidRDefault="009932BF" w:rsidP="002974EA">
      <w:pPr>
        <w:spacing w:line="288" w:lineRule="auto"/>
        <w:rPr>
          <w:rFonts w:ascii="Avenir Light" w:hAnsi="Avenir Light" w:cstheme="minorHAnsi"/>
          <w:b/>
          <w:color w:val="000000" w:themeColor="text1"/>
          <w:sz w:val="22"/>
          <w:szCs w:val="22"/>
          <w:u w:val="single"/>
        </w:rPr>
      </w:pPr>
    </w:p>
    <w:p w14:paraId="68439EC8" w14:textId="78144881" w:rsidR="003F6397" w:rsidRPr="00E44A64" w:rsidRDefault="005C66C5" w:rsidP="002974EA">
      <w:pPr>
        <w:spacing w:line="288" w:lineRule="auto"/>
        <w:rPr>
          <w:rFonts w:ascii="Avenir Light" w:hAnsi="Avenir Light" w:cstheme="minorHAnsi"/>
          <w:b/>
          <w:color w:val="000000" w:themeColor="text1"/>
          <w:sz w:val="22"/>
          <w:szCs w:val="22"/>
          <w:u w:val="single"/>
        </w:rPr>
      </w:pPr>
      <w:r w:rsidRPr="00E44A64">
        <w:rPr>
          <w:rFonts w:ascii="Avenir Light" w:hAnsi="Avenir Light" w:cstheme="minorHAnsi"/>
          <w:b/>
          <w:color w:val="000000" w:themeColor="text1"/>
          <w:sz w:val="22"/>
          <w:szCs w:val="22"/>
          <w:u w:val="single"/>
        </w:rPr>
        <w:lastRenderedPageBreak/>
        <w:t>Blaasinstrumenten</w:t>
      </w:r>
    </w:p>
    <w:p w14:paraId="17F5AF41" w14:textId="77777777" w:rsidR="00107868" w:rsidRPr="00501792" w:rsidRDefault="00107868" w:rsidP="00F45A27">
      <w:pPr>
        <w:numPr>
          <w:ilvl w:val="0"/>
          <w:numId w:val="26"/>
        </w:num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Respecteer een afstand van 2 meter ten opzichte van anderen. Die afstand kan verkleind worden tot 1,5 meter indien er beschermingsmateriaal (bv. plexischermen) worden gebruikt.</w:t>
      </w:r>
    </w:p>
    <w:p w14:paraId="4750FEEB" w14:textId="77777777" w:rsidR="00107868" w:rsidRPr="00501792" w:rsidRDefault="00107868" w:rsidP="00F45A27">
      <w:pPr>
        <w:numPr>
          <w:ilvl w:val="0"/>
          <w:numId w:val="26"/>
        </w:num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Vloeistoffen moeten opgevangen worden in wegwerpdoeken of gevalideerde alternatieven.</w:t>
      </w:r>
    </w:p>
    <w:p w14:paraId="095060F4" w14:textId="77777777" w:rsidR="00107868" w:rsidRPr="00501792" w:rsidRDefault="00107868" w:rsidP="00F45A27">
      <w:pPr>
        <w:numPr>
          <w:ilvl w:val="0"/>
          <w:numId w:val="26"/>
        </w:num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De vloer waarop de blaasinstrumenten werden gebruikt, moet extra schoongemaakt worden, bij voorkeur na elk gebruik door één groep.</w:t>
      </w:r>
    </w:p>
    <w:p w14:paraId="6BA43379" w14:textId="77777777" w:rsidR="00107868" w:rsidRPr="00501792" w:rsidRDefault="00107868" w:rsidP="00F45A27">
      <w:pPr>
        <w:numPr>
          <w:ilvl w:val="0"/>
          <w:numId w:val="26"/>
        </w:num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Instrumenten mogen niet uitgewisseld worden tussen verschillende muzikanten.</w:t>
      </w:r>
      <w:r w:rsidRPr="00501792">
        <w:rPr>
          <w:rFonts w:ascii="Avenir Light" w:hAnsi="Avenir Light" w:cstheme="minorHAnsi"/>
          <w:color w:val="000000" w:themeColor="text1"/>
          <w:sz w:val="22"/>
          <w:szCs w:val="22"/>
        </w:rPr>
        <w:br/>
        <w:t xml:space="preserve">Als dat onvermijdelijk is, mag het instrument gedurende 72 uur niet worden gebruikt, om er zeker van te zijn dat het instrument niet langer met het virus besmet is. Het (eventueel aanwezige) mondstuk moet altijd ontsmet worden voor gebruik door een ander persoon, ook na 72 uur. </w:t>
      </w:r>
    </w:p>
    <w:p w14:paraId="5F23DA16" w14:textId="328D8C8E" w:rsidR="00107868" w:rsidRPr="00501792" w:rsidRDefault="00107868" w:rsidP="00F45A27">
      <w:pPr>
        <w:numPr>
          <w:ilvl w:val="0"/>
          <w:numId w:val="26"/>
        </w:num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Er moet extra aandacht gaan naar het vermijden van contact buiten de ‘muziekmomenten’ (bijv. pauzes). In fase 4/rood wordt het aanbieden van catering verboden.</w:t>
      </w:r>
    </w:p>
    <w:p w14:paraId="7D72799F" w14:textId="7B55EDB0" w:rsidR="00107868" w:rsidRPr="00501792" w:rsidRDefault="00107868" w:rsidP="00107868">
      <w:p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 xml:space="preserve">In een aantal sectorgidsen worden er nog extra tips en aanbevelingen mee gegeven, o.a. in de </w:t>
      </w:r>
      <w:r w:rsidR="00A2317E" w:rsidRPr="00501792">
        <w:fldChar w:fldCharType="begin"/>
      </w:r>
      <w:r w:rsidR="00A2317E" w:rsidRPr="00501792">
        <w:rPr>
          <w:rFonts w:ascii="Avenir Light" w:hAnsi="Avenir Light"/>
          <w:sz w:val="22"/>
          <w:szCs w:val="22"/>
        </w:rPr>
        <w:instrText xml:space="preserve"> HYPERLINK "https://sectorgidscultuur.be/" </w:instrText>
      </w:r>
      <w:r w:rsidR="00A2317E" w:rsidRPr="00501792">
        <w:fldChar w:fldCharType="separate"/>
      </w:r>
      <w:r w:rsidRPr="00501792">
        <w:rPr>
          <w:rStyle w:val="Hyperlink"/>
          <w:rFonts w:ascii="Avenir Light" w:hAnsi="Avenir Light" w:cstheme="minorHAnsi"/>
          <w:sz w:val="22"/>
          <w:szCs w:val="22"/>
        </w:rPr>
        <w:t>sectorgidscultuur</w:t>
      </w:r>
      <w:r w:rsidR="00A2317E" w:rsidRPr="00501792">
        <w:rPr>
          <w:rStyle w:val="Hyperlink"/>
          <w:rFonts w:ascii="Avenir Light" w:hAnsi="Avenir Light" w:cstheme="minorHAnsi"/>
          <w:sz w:val="22"/>
          <w:szCs w:val="22"/>
        </w:rPr>
        <w:fldChar w:fldCharType="end"/>
      </w:r>
      <w:r w:rsidRPr="00501792">
        <w:rPr>
          <w:rFonts w:ascii="Avenir Light" w:hAnsi="Avenir Light" w:cstheme="minorHAnsi"/>
          <w:color w:val="000000" w:themeColor="text1"/>
          <w:sz w:val="22"/>
          <w:szCs w:val="22"/>
        </w:rPr>
        <w:t xml:space="preserve"> en bij koepelorganisatie </w:t>
      </w:r>
      <w:r w:rsidR="00A2317E" w:rsidRPr="00501792">
        <w:fldChar w:fldCharType="begin"/>
      </w:r>
      <w:r w:rsidR="00A2317E" w:rsidRPr="00501792">
        <w:rPr>
          <w:rFonts w:ascii="Avenir Light" w:hAnsi="Avenir Light"/>
          <w:sz w:val="22"/>
          <w:szCs w:val="22"/>
        </w:rPr>
        <w:instrText xml:space="preserve"> HYPERLINK "https://eur03.safelinks.protection.outlook.com/?url=http%3A%2F%2Fwww.vlamo.be%2F&amp;data=02%7C01%7Ctim.uten%40vlaanderen.be%7C38633d7e4f774f16397d08d818492956%7C0c0338a695614ee8b8d64e89cbd520a0%7C0%7C1%7C637286050128306470&amp;sdata=Gw3WsBP2a2XcBLoufNoAzS1CA%2Fwi94UZ20Pktp3vBQ4%3D&amp;reserved=0" </w:instrText>
      </w:r>
      <w:r w:rsidR="00A2317E" w:rsidRPr="00501792">
        <w:fldChar w:fldCharType="separate"/>
      </w:r>
      <w:r w:rsidRPr="00501792">
        <w:rPr>
          <w:rStyle w:val="Hyperlink"/>
          <w:rFonts w:ascii="Avenir Light" w:hAnsi="Avenir Light" w:cstheme="minorHAnsi"/>
          <w:sz w:val="22"/>
          <w:szCs w:val="22"/>
        </w:rPr>
        <w:t>VLAMO</w:t>
      </w:r>
      <w:r w:rsidR="00A2317E" w:rsidRPr="00501792">
        <w:rPr>
          <w:rStyle w:val="Hyperlink"/>
          <w:rFonts w:ascii="Avenir Light" w:hAnsi="Avenir Light" w:cstheme="minorHAnsi"/>
          <w:sz w:val="22"/>
          <w:szCs w:val="22"/>
        </w:rPr>
        <w:fldChar w:fldCharType="end"/>
      </w:r>
      <w:r w:rsidRPr="00501792">
        <w:rPr>
          <w:rFonts w:ascii="Avenir Light" w:hAnsi="Avenir Light" w:cstheme="minorHAnsi"/>
          <w:color w:val="000000" w:themeColor="text1"/>
          <w:sz w:val="22"/>
          <w:szCs w:val="22"/>
        </w:rPr>
        <w:t>.</w:t>
      </w:r>
    </w:p>
    <w:p w14:paraId="2A8C6B6E" w14:textId="6802236A" w:rsidR="00F57310" w:rsidRPr="00501792" w:rsidRDefault="00F57310" w:rsidP="00107868">
      <w:pPr>
        <w:spacing w:line="288" w:lineRule="auto"/>
        <w:rPr>
          <w:rFonts w:ascii="Avenir Light" w:hAnsi="Avenir Light" w:cstheme="minorHAnsi"/>
          <w:color w:val="000000" w:themeColor="text1"/>
          <w:sz w:val="22"/>
          <w:szCs w:val="22"/>
        </w:rPr>
      </w:pPr>
    </w:p>
    <w:p w14:paraId="35158C26" w14:textId="4945F340" w:rsidR="00F57310" w:rsidRPr="00E44A64" w:rsidRDefault="005C66C5" w:rsidP="00107868">
      <w:pPr>
        <w:spacing w:line="288" w:lineRule="auto"/>
        <w:rPr>
          <w:rFonts w:ascii="Avenir Light" w:hAnsi="Avenir Light" w:cstheme="minorHAnsi"/>
          <w:b/>
          <w:color w:val="000000" w:themeColor="text1"/>
          <w:sz w:val="22"/>
          <w:szCs w:val="22"/>
          <w:u w:val="single"/>
        </w:rPr>
      </w:pPr>
      <w:r w:rsidRPr="00E44A64">
        <w:rPr>
          <w:rFonts w:ascii="Avenir Light" w:hAnsi="Avenir Light" w:cstheme="minorHAnsi"/>
          <w:b/>
          <w:color w:val="000000" w:themeColor="text1"/>
          <w:sz w:val="22"/>
          <w:szCs w:val="22"/>
          <w:u w:val="single"/>
        </w:rPr>
        <w:t>Nauw fysiek contact</w:t>
      </w:r>
    </w:p>
    <w:p w14:paraId="6DE0A16B" w14:textId="77777777" w:rsidR="009F1285" w:rsidRPr="00501792" w:rsidRDefault="009F1285" w:rsidP="00F45A27">
      <w:pPr>
        <w:numPr>
          <w:ilvl w:val="0"/>
          <w:numId w:val="27"/>
        </w:num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Houd fysiek contact occasioneel en kortstondig.</w:t>
      </w:r>
    </w:p>
    <w:p w14:paraId="5D9D7969" w14:textId="77777777" w:rsidR="009F1285" w:rsidRPr="00501792" w:rsidRDefault="009F1285" w:rsidP="00F45A27">
      <w:pPr>
        <w:numPr>
          <w:ilvl w:val="0"/>
          <w:numId w:val="27"/>
        </w:num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 xml:space="preserve">Vermijd het aanraken van elkaars gezicht. </w:t>
      </w:r>
    </w:p>
    <w:p w14:paraId="7D478E94" w14:textId="77777777" w:rsidR="009F1285" w:rsidRPr="00501792" w:rsidRDefault="009F1285" w:rsidP="00F45A27">
      <w:pPr>
        <w:numPr>
          <w:ilvl w:val="0"/>
          <w:numId w:val="27"/>
        </w:num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Draag indien mogelijk een mondmasker (bv. tijdens repetities, voor en na, …).</w:t>
      </w:r>
    </w:p>
    <w:p w14:paraId="3D35B103" w14:textId="77777777" w:rsidR="009F1285" w:rsidRPr="00501792" w:rsidRDefault="009F1285" w:rsidP="00F45A27">
      <w:pPr>
        <w:numPr>
          <w:ilvl w:val="0"/>
          <w:numId w:val="27"/>
        </w:num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Hygiënemaatregelen voor en na de activiteit zijn zeer belangrijk.</w:t>
      </w:r>
    </w:p>
    <w:p w14:paraId="29309BFF" w14:textId="595C9864" w:rsidR="009F1285" w:rsidRPr="00501792" w:rsidRDefault="009F1285" w:rsidP="00F45A27">
      <w:pPr>
        <w:numPr>
          <w:ilvl w:val="0"/>
          <w:numId w:val="27"/>
        </w:num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De vloer wordt extra schoongemaakt, zeker als er veelvuldig contact geweest is met ontblote lichaamsdelen (blote voeten, ontbloot bovenlijf, …).</w:t>
      </w:r>
    </w:p>
    <w:p w14:paraId="03A01C24" w14:textId="2EDBDCA6" w:rsidR="009F1285" w:rsidRPr="00501792" w:rsidRDefault="009F1285" w:rsidP="009F1285">
      <w:p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 xml:space="preserve">Opgelet: voor zuivere dansactiviteiten én voor de circussector moeten de specifieke richtlijnen bij </w:t>
      </w:r>
      <w:r w:rsidR="00A2317E" w:rsidRPr="00501792">
        <w:fldChar w:fldCharType="begin"/>
      </w:r>
      <w:r w:rsidR="00A2317E" w:rsidRPr="00501792">
        <w:rPr>
          <w:rFonts w:ascii="Avenir Light" w:hAnsi="Avenir Light"/>
          <w:sz w:val="22"/>
          <w:szCs w:val="22"/>
        </w:rPr>
        <w:instrText xml:space="preserve"> HYPERLINK "https://www.sport.vlaanderen/sporten-in-tijden-van-corona/" </w:instrText>
      </w:r>
      <w:r w:rsidR="00A2317E" w:rsidRPr="00501792">
        <w:fldChar w:fldCharType="separate"/>
      </w:r>
      <w:r w:rsidRPr="00501792">
        <w:rPr>
          <w:rStyle w:val="Hyperlink"/>
          <w:rFonts w:ascii="Avenir Light" w:hAnsi="Avenir Light" w:cstheme="minorHAnsi"/>
          <w:sz w:val="22"/>
          <w:szCs w:val="22"/>
        </w:rPr>
        <w:t>SPORT</w:t>
      </w:r>
      <w:r w:rsidR="00A2317E" w:rsidRPr="00501792">
        <w:rPr>
          <w:rStyle w:val="Hyperlink"/>
          <w:rFonts w:ascii="Avenir Light" w:hAnsi="Avenir Light" w:cstheme="minorHAnsi"/>
          <w:sz w:val="22"/>
          <w:szCs w:val="22"/>
        </w:rPr>
        <w:fldChar w:fldCharType="end"/>
      </w:r>
      <w:r w:rsidRPr="00501792">
        <w:rPr>
          <w:rFonts w:ascii="Avenir Light" w:hAnsi="Avenir Light" w:cstheme="minorHAnsi"/>
          <w:color w:val="000000" w:themeColor="text1"/>
          <w:sz w:val="22"/>
          <w:szCs w:val="22"/>
        </w:rPr>
        <w:t xml:space="preserve"> gevolg</w:t>
      </w:r>
      <w:r w:rsidR="00DD4EE6" w:rsidRPr="00501792">
        <w:rPr>
          <w:rFonts w:ascii="Avenir Light" w:hAnsi="Avenir Light" w:cstheme="minorHAnsi"/>
          <w:color w:val="000000" w:themeColor="text1"/>
          <w:sz w:val="22"/>
          <w:szCs w:val="22"/>
        </w:rPr>
        <w:t>d</w:t>
      </w:r>
      <w:r w:rsidRPr="00501792">
        <w:rPr>
          <w:rFonts w:ascii="Avenir Light" w:hAnsi="Avenir Light" w:cstheme="minorHAnsi"/>
          <w:color w:val="000000" w:themeColor="text1"/>
          <w:sz w:val="22"/>
          <w:szCs w:val="22"/>
        </w:rPr>
        <w:t xml:space="preserve"> worden.</w:t>
      </w:r>
    </w:p>
    <w:p w14:paraId="6D3A1FDF" w14:textId="14FE27C3" w:rsidR="00B37988" w:rsidRDefault="00B37988" w:rsidP="009F1285">
      <w:pPr>
        <w:spacing w:line="288" w:lineRule="auto"/>
        <w:rPr>
          <w:rFonts w:ascii="Avenir Light" w:hAnsi="Avenir Light" w:cstheme="minorHAnsi"/>
          <w:color w:val="000000" w:themeColor="text1"/>
          <w:sz w:val="22"/>
          <w:szCs w:val="22"/>
        </w:rPr>
      </w:pPr>
    </w:p>
    <w:p w14:paraId="754821F4" w14:textId="77777777" w:rsidR="00B37988" w:rsidRPr="00501792" w:rsidRDefault="00B37988" w:rsidP="009F1285">
      <w:pPr>
        <w:spacing w:line="288" w:lineRule="auto"/>
        <w:rPr>
          <w:rFonts w:ascii="Avenir Light" w:hAnsi="Avenir Light" w:cstheme="minorHAnsi"/>
          <w:color w:val="000000" w:themeColor="text1"/>
          <w:sz w:val="22"/>
          <w:szCs w:val="22"/>
        </w:rPr>
      </w:pPr>
    </w:p>
    <w:p w14:paraId="2A56600E" w14:textId="7E90EEE4" w:rsidR="001D31ED" w:rsidRPr="009932BF" w:rsidRDefault="00AF7BF8" w:rsidP="001D31ED">
      <w:pPr>
        <w:spacing w:line="288" w:lineRule="auto"/>
        <w:rPr>
          <w:rFonts w:ascii="Avenir Black" w:hAnsi="Avenir Black" w:cstheme="minorHAnsi"/>
          <w:color w:val="000000" w:themeColor="text1"/>
        </w:rPr>
      </w:pPr>
      <w:bookmarkStart w:id="0" w:name="_Hlk45920224"/>
      <w:r w:rsidRPr="009932BF">
        <w:rPr>
          <w:rFonts w:ascii="Avenir Black" w:eastAsia="Times New Roman" w:hAnsi="Avenir Black" w:cstheme="minorHAnsi"/>
          <w:color w:val="167FA0"/>
          <w:lang w:eastAsia="nl-NL"/>
        </w:rPr>
        <w:t>MEERDAAGSE ACTIVITEITEN</w:t>
      </w:r>
    </w:p>
    <w:p w14:paraId="79F0C8FE" w14:textId="77777777" w:rsidR="00B37988" w:rsidRDefault="00B37988" w:rsidP="001D31ED">
      <w:pPr>
        <w:spacing w:line="288" w:lineRule="auto"/>
        <w:rPr>
          <w:rFonts w:ascii="Avenir Light" w:hAnsi="Avenir Light" w:cstheme="minorHAnsi"/>
          <w:color w:val="000000" w:themeColor="text1"/>
          <w:sz w:val="22"/>
          <w:szCs w:val="22"/>
        </w:rPr>
      </w:pPr>
    </w:p>
    <w:p w14:paraId="7B5DE726" w14:textId="1C801D4D" w:rsidR="001D31ED" w:rsidRPr="00501792" w:rsidRDefault="001D31ED" w:rsidP="001D31ED">
      <w:p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 xml:space="preserve">Kampen of meerdaagse activiteiten, met of zonder overnachting, zijn net zoals andere activiteiten toegestaan als ze de bepalingen uit </w:t>
      </w:r>
      <w:r w:rsidR="00AF7BF8" w:rsidRPr="00501792">
        <w:rPr>
          <w:rFonts w:ascii="Avenir Light" w:hAnsi="Avenir Light" w:cstheme="minorHAnsi"/>
          <w:color w:val="000000" w:themeColor="text1"/>
          <w:sz w:val="22"/>
          <w:szCs w:val="22"/>
        </w:rPr>
        <w:t>het</w:t>
      </w:r>
      <w:r w:rsidRPr="00501792">
        <w:rPr>
          <w:rFonts w:ascii="Avenir Light" w:hAnsi="Avenir Light" w:cstheme="minorHAnsi"/>
          <w:color w:val="000000" w:themeColor="text1"/>
          <w:sz w:val="22"/>
          <w:szCs w:val="22"/>
        </w:rPr>
        <w:t xml:space="preserve"> protocol </w:t>
      </w:r>
      <w:r w:rsidR="00AF7BF8" w:rsidRPr="00501792">
        <w:rPr>
          <w:rFonts w:ascii="Avenir Light" w:hAnsi="Avenir Light" w:cstheme="minorHAnsi"/>
          <w:color w:val="000000" w:themeColor="text1"/>
          <w:sz w:val="22"/>
          <w:szCs w:val="22"/>
        </w:rPr>
        <w:t xml:space="preserve">Cultuur </w:t>
      </w:r>
      <w:r w:rsidRPr="00501792">
        <w:rPr>
          <w:rFonts w:ascii="Avenir Light" w:hAnsi="Avenir Light" w:cstheme="minorHAnsi"/>
          <w:color w:val="000000" w:themeColor="text1"/>
          <w:sz w:val="22"/>
          <w:szCs w:val="22"/>
        </w:rPr>
        <w:t>volgen. Enkel in rood/fase 4 worden deze ten sterkste afgeraden.</w:t>
      </w:r>
    </w:p>
    <w:p w14:paraId="5C799211" w14:textId="77777777" w:rsidR="001D31ED" w:rsidRPr="00501792" w:rsidRDefault="001D31ED" w:rsidP="001D31ED">
      <w:pPr>
        <w:spacing w:line="288" w:lineRule="auto"/>
        <w:rPr>
          <w:rFonts w:ascii="Avenir Light" w:hAnsi="Avenir Light" w:cstheme="minorHAnsi"/>
          <w:color w:val="000000" w:themeColor="text1"/>
          <w:sz w:val="22"/>
          <w:szCs w:val="22"/>
        </w:rPr>
      </w:pPr>
    </w:p>
    <w:p w14:paraId="0493C948" w14:textId="34D9F728" w:rsidR="001D31ED" w:rsidRPr="00501792" w:rsidRDefault="001D31ED" w:rsidP="001D31ED">
      <w:pPr>
        <w:spacing w:line="288" w:lineRule="auto"/>
        <w:rPr>
          <w:rFonts w:ascii="Avenir Light" w:hAnsi="Avenir Light" w:cstheme="minorHAnsi"/>
          <w:color w:val="000000" w:themeColor="text1"/>
          <w:sz w:val="22"/>
          <w:szCs w:val="22"/>
        </w:rPr>
      </w:pPr>
      <w:r w:rsidRPr="00501792">
        <w:rPr>
          <w:rFonts w:ascii="Avenir Light" w:hAnsi="Avenir Light" w:cstheme="minorHAnsi"/>
          <w:color w:val="000000" w:themeColor="text1"/>
          <w:sz w:val="22"/>
          <w:szCs w:val="22"/>
        </w:rPr>
        <w:t>Voor jeugdkampen (tot en met 12 jaar) verwijzen we naar het jeugdprotocol en bijhorende draaiboeken.</w:t>
      </w:r>
    </w:p>
    <w:bookmarkEnd w:id="0"/>
    <w:p w14:paraId="3DEFEA4F" w14:textId="0B9429A6" w:rsidR="00104855" w:rsidRPr="009932BF" w:rsidRDefault="00104855" w:rsidP="00B7128B">
      <w:pPr>
        <w:spacing w:line="288" w:lineRule="auto"/>
        <w:rPr>
          <w:rFonts w:ascii="Avenir Black" w:hAnsi="Avenir Black"/>
          <w:color w:val="167FA0"/>
        </w:rPr>
      </w:pPr>
      <w:r w:rsidRPr="009932BF">
        <w:rPr>
          <w:rFonts w:ascii="Avenir Black" w:hAnsi="Avenir Black"/>
          <w:color w:val="167FA0"/>
        </w:rPr>
        <w:lastRenderedPageBreak/>
        <w:t>CONTACTGEGEVENS</w:t>
      </w:r>
    </w:p>
    <w:p w14:paraId="440183AD" w14:textId="0B9429A6" w:rsidR="00104855" w:rsidRPr="00104855" w:rsidRDefault="00104855" w:rsidP="002B3AE5">
      <w:pPr>
        <w:rPr>
          <w:rFonts w:ascii="Avenir Black" w:hAnsi="Avenir Black"/>
          <w:color w:val="167FA0"/>
          <w:sz w:val="22"/>
          <w:szCs w:val="22"/>
        </w:rPr>
      </w:pPr>
    </w:p>
    <w:p w14:paraId="739CBA6A" w14:textId="0B9429A6" w:rsidR="00104855" w:rsidRPr="00104855" w:rsidRDefault="00104855" w:rsidP="002B3AE5">
      <w:pPr>
        <w:pStyle w:val="Koptekst"/>
        <w:rPr>
          <w:rFonts w:ascii="Avenir Light" w:hAnsi="Avenir Light"/>
          <w:sz w:val="22"/>
          <w:szCs w:val="22"/>
        </w:rPr>
      </w:pPr>
      <w:r w:rsidRPr="00104855">
        <w:rPr>
          <w:rFonts w:ascii="Avenir Light" w:hAnsi="Avenir Light"/>
          <w:sz w:val="22"/>
          <w:szCs w:val="22"/>
        </w:rPr>
        <w:t>Socius, Steunpunt sociaal-cultureel werk vzw</w:t>
      </w:r>
    </w:p>
    <w:p w14:paraId="5EA85A1C" w14:textId="0B9429A6" w:rsidR="00104855" w:rsidRPr="00104855" w:rsidRDefault="00104855" w:rsidP="002B3AE5">
      <w:pPr>
        <w:pStyle w:val="Koptekst"/>
        <w:rPr>
          <w:rFonts w:ascii="Avenir Light" w:hAnsi="Avenir Light"/>
          <w:sz w:val="22"/>
          <w:szCs w:val="22"/>
          <w:lang w:val="en-US"/>
        </w:rPr>
      </w:pPr>
      <w:proofErr w:type="spellStart"/>
      <w:r w:rsidRPr="00104855">
        <w:rPr>
          <w:rFonts w:ascii="Avenir Light" w:hAnsi="Avenir Light"/>
          <w:sz w:val="22"/>
          <w:szCs w:val="22"/>
          <w:lang w:val="en-US"/>
        </w:rPr>
        <w:t>Sainctelettesquare</w:t>
      </w:r>
      <w:proofErr w:type="spellEnd"/>
      <w:r w:rsidRPr="00104855">
        <w:rPr>
          <w:rFonts w:ascii="Avenir Light" w:hAnsi="Avenir Light"/>
          <w:sz w:val="22"/>
          <w:szCs w:val="22"/>
          <w:lang w:val="en-US"/>
        </w:rPr>
        <w:t xml:space="preserve"> 19 – 1000 Brussel</w:t>
      </w:r>
    </w:p>
    <w:p w14:paraId="7B95C9B2" w14:textId="0B9429A6" w:rsidR="00104855" w:rsidRPr="00104855" w:rsidRDefault="00104855" w:rsidP="002B3AE5">
      <w:pPr>
        <w:pStyle w:val="Koptekst"/>
        <w:rPr>
          <w:rFonts w:ascii="Avenir Light" w:hAnsi="Avenir Light"/>
          <w:sz w:val="22"/>
          <w:szCs w:val="22"/>
          <w:lang w:val="en-US"/>
        </w:rPr>
      </w:pPr>
      <w:r w:rsidRPr="00104855">
        <w:rPr>
          <w:rFonts w:ascii="Avenir Light" w:hAnsi="Avenir Light"/>
          <w:sz w:val="22"/>
          <w:szCs w:val="22"/>
          <w:lang w:val="en-US"/>
        </w:rPr>
        <w:t>02 215 27 08</w:t>
      </w:r>
    </w:p>
    <w:p w14:paraId="3C67B696" w14:textId="0B9429A6" w:rsidR="00104855" w:rsidRPr="00104855" w:rsidRDefault="00382371" w:rsidP="002B3AE5">
      <w:pPr>
        <w:pStyle w:val="Koptekst"/>
        <w:rPr>
          <w:rFonts w:ascii="Avenir Light" w:hAnsi="Avenir Light"/>
          <w:sz w:val="22"/>
          <w:szCs w:val="22"/>
          <w:lang w:val="en-US"/>
        </w:rPr>
      </w:pPr>
      <w:hyperlink r:id="rId11">
        <w:r w:rsidR="00104855" w:rsidRPr="3D8BCA30">
          <w:rPr>
            <w:rStyle w:val="Hyperlink"/>
            <w:rFonts w:ascii="Avenir Light" w:hAnsi="Avenir Light"/>
            <w:sz w:val="22"/>
            <w:szCs w:val="22"/>
            <w:lang w:val="en-US"/>
          </w:rPr>
          <w:t>welkom@socius.be</w:t>
        </w:r>
      </w:hyperlink>
    </w:p>
    <w:p w14:paraId="4DEF1547" w14:textId="0B9429A6" w:rsidR="00104855" w:rsidRPr="00104855" w:rsidRDefault="00382371" w:rsidP="002B3AE5">
      <w:pPr>
        <w:pStyle w:val="Koptekst"/>
        <w:rPr>
          <w:rFonts w:ascii="Avenir Light" w:hAnsi="Avenir Light"/>
          <w:sz w:val="22"/>
          <w:szCs w:val="22"/>
          <w:lang w:val="en-US"/>
        </w:rPr>
      </w:pPr>
      <w:hyperlink r:id="rId12">
        <w:r w:rsidR="00104855" w:rsidRPr="3D8BCA30">
          <w:rPr>
            <w:rStyle w:val="Hyperlink"/>
            <w:rFonts w:ascii="Avenir Light" w:hAnsi="Avenir Light"/>
            <w:sz w:val="22"/>
            <w:szCs w:val="22"/>
            <w:lang w:val="en-US"/>
          </w:rPr>
          <w:t>www.socius.be</w:t>
        </w:r>
      </w:hyperlink>
      <w:r w:rsidR="00104855" w:rsidRPr="3D8BCA30">
        <w:rPr>
          <w:rFonts w:ascii="Avenir Light" w:hAnsi="Avenir Light"/>
          <w:sz w:val="22"/>
          <w:szCs w:val="22"/>
          <w:lang w:val="en-US"/>
        </w:rPr>
        <w:t xml:space="preserve"> </w:t>
      </w:r>
    </w:p>
    <w:p w14:paraId="4EF24D53" w14:textId="0B9429A6" w:rsidR="00104855" w:rsidRPr="009373F6" w:rsidRDefault="00104855" w:rsidP="002B3AE5">
      <w:pPr>
        <w:pStyle w:val="Koptekst"/>
        <w:rPr>
          <w:rFonts w:ascii="Avenir Light" w:hAnsi="Avenir Light"/>
          <w:sz w:val="22"/>
          <w:szCs w:val="22"/>
          <w:lang w:val="en-US"/>
        </w:rPr>
      </w:pPr>
    </w:p>
    <w:p w14:paraId="71D47B52" w14:textId="0B9429A6" w:rsidR="00104855" w:rsidRPr="00104855" w:rsidRDefault="00104855" w:rsidP="002B3AE5">
      <w:pPr>
        <w:pStyle w:val="Koptekst"/>
        <w:rPr>
          <w:rFonts w:ascii="Avenir Light" w:hAnsi="Avenir Light"/>
          <w:sz w:val="22"/>
          <w:szCs w:val="22"/>
        </w:rPr>
      </w:pPr>
      <w:r w:rsidRPr="00104855">
        <w:rPr>
          <w:rFonts w:ascii="Avenir Light" w:hAnsi="Avenir Light"/>
          <w:sz w:val="22"/>
          <w:szCs w:val="22"/>
        </w:rPr>
        <w:t>De Federatie</w:t>
      </w:r>
    </w:p>
    <w:p w14:paraId="7F8BE907" w14:textId="0B9429A6" w:rsidR="00104855" w:rsidRPr="00104855" w:rsidRDefault="00104855" w:rsidP="002B3AE5">
      <w:pPr>
        <w:pStyle w:val="Koptekst"/>
        <w:rPr>
          <w:rFonts w:ascii="Avenir Light" w:hAnsi="Avenir Light"/>
          <w:sz w:val="22"/>
          <w:szCs w:val="22"/>
        </w:rPr>
      </w:pPr>
      <w:r w:rsidRPr="00104855">
        <w:rPr>
          <w:rFonts w:ascii="Avenir Light" w:hAnsi="Avenir Light"/>
          <w:sz w:val="22"/>
          <w:szCs w:val="22"/>
        </w:rPr>
        <w:t>Gallaitstraat 86 bus 12 – 1030 Brussel</w:t>
      </w:r>
    </w:p>
    <w:p w14:paraId="3577B5A4" w14:textId="0B9429A6" w:rsidR="00104855" w:rsidRPr="00104855" w:rsidRDefault="00104855" w:rsidP="002B3AE5">
      <w:pPr>
        <w:pStyle w:val="Koptekst"/>
        <w:rPr>
          <w:rFonts w:ascii="Avenir Light" w:hAnsi="Avenir Light"/>
          <w:sz w:val="22"/>
          <w:szCs w:val="22"/>
        </w:rPr>
      </w:pPr>
      <w:r w:rsidRPr="00104855">
        <w:rPr>
          <w:rFonts w:ascii="Avenir Light" w:hAnsi="Avenir Light"/>
          <w:sz w:val="22"/>
          <w:szCs w:val="22"/>
        </w:rPr>
        <w:t>02 244 93 39</w:t>
      </w:r>
    </w:p>
    <w:p w14:paraId="623B7A9B" w14:textId="77E6292D" w:rsidR="00104855" w:rsidRPr="00104855" w:rsidRDefault="00851579" w:rsidP="002B3AE5">
      <w:pPr>
        <w:pStyle w:val="Koptekst"/>
        <w:rPr>
          <w:rFonts w:ascii="Avenir Light" w:hAnsi="Avenir Light"/>
          <w:sz w:val="22"/>
          <w:szCs w:val="22"/>
        </w:rPr>
      </w:pPr>
      <w:hyperlink r:id="rId13" w:history="1">
        <w:r w:rsidRPr="00D96B4F">
          <w:rPr>
            <w:rStyle w:val="Hyperlink"/>
            <w:rFonts w:ascii="Avenir Light" w:hAnsi="Avenir Light"/>
            <w:sz w:val="22"/>
            <w:szCs w:val="22"/>
          </w:rPr>
          <w:t>info@defederatie.org</w:t>
        </w:r>
      </w:hyperlink>
    </w:p>
    <w:p w14:paraId="6DDA8105" w14:textId="7EB862CD" w:rsidR="00104855" w:rsidRPr="00104855" w:rsidRDefault="00382371" w:rsidP="002B3AE5">
      <w:pPr>
        <w:pStyle w:val="Koptekst"/>
        <w:rPr>
          <w:rFonts w:ascii="Avenir Light" w:hAnsi="Avenir Light"/>
          <w:sz w:val="22"/>
          <w:szCs w:val="22"/>
        </w:rPr>
      </w:pPr>
      <w:hyperlink r:id="rId14" w:history="1">
        <w:r w:rsidR="00E44A64" w:rsidRPr="00D96B4F">
          <w:rPr>
            <w:rStyle w:val="Hyperlink"/>
            <w:rFonts w:ascii="Avenir Light" w:hAnsi="Avenir Light"/>
            <w:sz w:val="22"/>
            <w:szCs w:val="22"/>
          </w:rPr>
          <w:t>www.defederatie.org</w:t>
        </w:r>
      </w:hyperlink>
      <w:r w:rsidR="00104855" w:rsidRPr="3D8BCA30">
        <w:rPr>
          <w:rFonts w:ascii="Avenir Light" w:hAnsi="Avenir Light"/>
          <w:sz w:val="22"/>
          <w:szCs w:val="22"/>
        </w:rPr>
        <w:t xml:space="preserve"> </w:t>
      </w:r>
    </w:p>
    <w:p w14:paraId="3F33F7F4" w14:textId="0B9429A6" w:rsidR="00104855" w:rsidRPr="00104855" w:rsidRDefault="00104855" w:rsidP="002B3AE5">
      <w:pPr>
        <w:rPr>
          <w:rFonts w:ascii="Avenir Black" w:hAnsi="Avenir Black"/>
          <w:color w:val="167FA0"/>
          <w:sz w:val="22"/>
          <w:szCs w:val="22"/>
        </w:rPr>
      </w:pPr>
    </w:p>
    <w:p w14:paraId="1C32520D" w14:textId="0B9429A6" w:rsidR="00104855" w:rsidRPr="00104855" w:rsidRDefault="00104855" w:rsidP="002B3AE5">
      <w:pPr>
        <w:rPr>
          <w:rFonts w:ascii="Avenir Black" w:hAnsi="Avenir Black"/>
          <w:color w:val="167FA0"/>
          <w:sz w:val="22"/>
          <w:szCs w:val="22"/>
        </w:rPr>
      </w:pPr>
    </w:p>
    <w:p w14:paraId="45B228D2" w14:textId="5FF7388A" w:rsidR="0048463E" w:rsidRPr="009932BF" w:rsidRDefault="00E73D84" w:rsidP="00B7128B">
      <w:pPr>
        <w:spacing w:line="288" w:lineRule="auto"/>
        <w:rPr>
          <w:rFonts w:ascii="Avenir Black" w:hAnsi="Avenir Black" w:cstheme="minorHAnsi"/>
          <w:color w:val="167FA0"/>
        </w:rPr>
      </w:pPr>
      <w:r w:rsidRPr="009932BF">
        <w:rPr>
          <w:rFonts w:ascii="Avenir Black" w:hAnsi="Avenir Black" w:cstheme="minorHAnsi"/>
          <w:color w:val="167FA0"/>
        </w:rPr>
        <w:t>COLOFON</w:t>
      </w:r>
    </w:p>
    <w:p w14:paraId="6879C701" w14:textId="77777777" w:rsidR="00701646" w:rsidRPr="00701646" w:rsidRDefault="00701646" w:rsidP="00711499">
      <w:pPr>
        <w:rPr>
          <w:rFonts w:ascii="Avenir" w:hAnsi="Avenir" w:cstheme="minorHAnsi"/>
          <w:color w:val="000000" w:themeColor="text1"/>
          <w:sz w:val="22"/>
          <w:szCs w:val="22"/>
        </w:rPr>
      </w:pPr>
    </w:p>
    <w:p w14:paraId="217DD5AF" w14:textId="77777777" w:rsidR="00E73D84" w:rsidRPr="00701646" w:rsidRDefault="00E73D84" w:rsidP="00711499">
      <w:pPr>
        <w:pStyle w:val="BasicParagraph"/>
        <w:spacing w:line="240" w:lineRule="auto"/>
        <w:rPr>
          <w:rFonts w:ascii="Avenir Medium" w:hAnsi="Avenir Medium" w:cs="Avenir Medium"/>
          <w:sz w:val="22"/>
          <w:szCs w:val="22"/>
          <w:lang w:val="nl-BE"/>
        </w:rPr>
      </w:pPr>
      <w:r w:rsidRPr="00701646">
        <w:rPr>
          <w:rFonts w:ascii="Avenir Medium" w:hAnsi="Avenir Medium" w:cs="Avenir Medium"/>
          <w:sz w:val="22"/>
          <w:szCs w:val="22"/>
          <w:lang w:val="nl-BE"/>
        </w:rPr>
        <w:t>Coronagids sociaal-cultureel volwassenenwerk en amateurkunsten</w:t>
      </w:r>
    </w:p>
    <w:p w14:paraId="737B6BDE" w14:textId="77777777" w:rsidR="00E73D84" w:rsidRPr="00701646" w:rsidRDefault="00E73D84" w:rsidP="00711499">
      <w:pPr>
        <w:pStyle w:val="BasicParagraph"/>
        <w:spacing w:line="240" w:lineRule="auto"/>
        <w:rPr>
          <w:rFonts w:ascii="Avenir Light" w:hAnsi="Avenir Light" w:cs="Avenir Light"/>
          <w:sz w:val="22"/>
          <w:szCs w:val="22"/>
          <w:lang w:val="nl-BE"/>
        </w:rPr>
      </w:pPr>
      <w:r w:rsidRPr="00701646">
        <w:rPr>
          <w:rFonts w:ascii="Avenir Light" w:hAnsi="Avenir Light" w:cs="Avenir Light"/>
          <w:sz w:val="22"/>
          <w:szCs w:val="22"/>
          <w:lang w:val="nl-BE"/>
        </w:rPr>
        <w:t>is een uitgave van:</w:t>
      </w:r>
    </w:p>
    <w:p w14:paraId="60E626EC" w14:textId="77777777" w:rsidR="00E73D84" w:rsidRPr="00701646" w:rsidRDefault="00E73D84" w:rsidP="00711499">
      <w:pPr>
        <w:pStyle w:val="BasicParagraph"/>
        <w:spacing w:line="240" w:lineRule="auto"/>
        <w:rPr>
          <w:rFonts w:ascii="Avenir Light" w:hAnsi="Avenir Light" w:cs="Avenir Light"/>
          <w:sz w:val="22"/>
          <w:szCs w:val="22"/>
          <w:lang w:val="nl-BE"/>
        </w:rPr>
      </w:pPr>
    </w:p>
    <w:p w14:paraId="78700E90" w14:textId="77777777" w:rsidR="00E73D84" w:rsidRPr="00701646" w:rsidRDefault="00E73D84" w:rsidP="00711499">
      <w:pPr>
        <w:pStyle w:val="BasicParagraph"/>
        <w:spacing w:line="240" w:lineRule="auto"/>
        <w:rPr>
          <w:rFonts w:ascii="Avenir Light" w:hAnsi="Avenir Light" w:cs="Avenir Light"/>
          <w:i/>
          <w:iCs/>
          <w:sz w:val="22"/>
          <w:szCs w:val="22"/>
          <w:lang w:val="nl-BE"/>
        </w:rPr>
      </w:pPr>
      <w:r w:rsidRPr="00701646">
        <w:rPr>
          <w:rFonts w:ascii="Avenir Light" w:hAnsi="Avenir Light" w:cs="Avenir Light"/>
          <w:i/>
          <w:iCs/>
          <w:sz w:val="22"/>
          <w:szCs w:val="22"/>
          <w:lang w:val="nl-BE"/>
        </w:rPr>
        <w:t>Socius, Steunpunt sociaal-cultureel werk vzw</w:t>
      </w:r>
    </w:p>
    <w:p w14:paraId="7DEB9A8D" w14:textId="77777777" w:rsidR="00E73D84" w:rsidRPr="00701646" w:rsidRDefault="00E73D84" w:rsidP="00711499">
      <w:pPr>
        <w:pStyle w:val="BasicParagraph"/>
        <w:spacing w:line="240" w:lineRule="auto"/>
        <w:rPr>
          <w:rFonts w:ascii="Avenir Light" w:hAnsi="Avenir Light" w:cs="Avenir Light"/>
          <w:i/>
          <w:iCs/>
          <w:sz w:val="22"/>
          <w:szCs w:val="22"/>
        </w:rPr>
      </w:pPr>
      <w:proofErr w:type="spellStart"/>
      <w:r w:rsidRPr="00701646">
        <w:rPr>
          <w:rFonts w:ascii="Avenir Light" w:hAnsi="Avenir Light" w:cs="Avenir Light"/>
          <w:i/>
          <w:iCs/>
          <w:sz w:val="22"/>
          <w:szCs w:val="22"/>
        </w:rPr>
        <w:t>Sainctelettesquare</w:t>
      </w:r>
      <w:proofErr w:type="spellEnd"/>
      <w:r w:rsidRPr="00701646">
        <w:rPr>
          <w:rFonts w:ascii="Avenir Light" w:hAnsi="Avenir Light" w:cs="Avenir Light"/>
          <w:i/>
          <w:iCs/>
          <w:sz w:val="22"/>
          <w:szCs w:val="22"/>
        </w:rPr>
        <w:t xml:space="preserve"> 19 – 1000 Brussel</w:t>
      </w:r>
    </w:p>
    <w:p w14:paraId="52951752" w14:textId="77777777" w:rsidR="00E73D84" w:rsidRPr="00701646" w:rsidRDefault="00E73D84" w:rsidP="00711499">
      <w:pPr>
        <w:pStyle w:val="BasicParagraph"/>
        <w:spacing w:line="240" w:lineRule="auto"/>
        <w:rPr>
          <w:rFonts w:ascii="Avenir Light" w:hAnsi="Avenir Light" w:cs="Avenir Light"/>
          <w:i/>
          <w:iCs/>
          <w:sz w:val="22"/>
          <w:szCs w:val="22"/>
        </w:rPr>
      </w:pPr>
      <w:r w:rsidRPr="00701646">
        <w:rPr>
          <w:rFonts w:ascii="Avenir Light" w:hAnsi="Avenir Light" w:cs="Avenir Light"/>
          <w:i/>
          <w:iCs/>
          <w:sz w:val="22"/>
          <w:szCs w:val="22"/>
        </w:rPr>
        <w:t>BE 0430 838 564</w:t>
      </w:r>
    </w:p>
    <w:p w14:paraId="3CAC879F" w14:textId="77777777" w:rsidR="00E73D84" w:rsidRPr="00701646" w:rsidRDefault="00E73D84" w:rsidP="00711499">
      <w:pPr>
        <w:pStyle w:val="BasicParagraph"/>
        <w:spacing w:line="240" w:lineRule="auto"/>
        <w:rPr>
          <w:rFonts w:ascii="Avenir Light" w:hAnsi="Avenir Light" w:cs="Avenir Light"/>
          <w:i/>
          <w:iCs/>
          <w:sz w:val="22"/>
          <w:szCs w:val="22"/>
        </w:rPr>
      </w:pPr>
      <w:r w:rsidRPr="00701646">
        <w:rPr>
          <w:rFonts w:ascii="Avenir Light" w:hAnsi="Avenir Light" w:cs="Avenir Light"/>
          <w:i/>
          <w:iCs/>
          <w:sz w:val="22"/>
          <w:szCs w:val="22"/>
        </w:rPr>
        <w:t>RPR Brussel</w:t>
      </w:r>
    </w:p>
    <w:p w14:paraId="41DBA8A4" w14:textId="77777777" w:rsidR="00E73D84" w:rsidRPr="00701646" w:rsidRDefault="00E73D84" w:rsidP="00711499">
      <w:pPr>
        <w:pStyle w:val="BasicParagraph"/>
        <w:spacing w:line="240" w:lineRule="auto"/>
        <w:rPr>
          <w:rFonts w:ascii="Avenir Light" w:hAnsi="Avenir Light" w:cs="Avenir Light"/>
          <w:i/>
          <w:iCs/>
          <w:sz w:val="22"/>
          <w:szCs w:val="22"/>
        </w:rPr>
      </w:pPr>
    </w:p>
    <w:p w14:paraId="22E1792A" w14:textId="77777777" w:rsidR="00E73D84" w:rsidRPr="00701646" w:rsidRDefault="00E73D84" w:rsidP="00711499">
      <w:pPr>
        <w:pStyle w:val="BasicParagraph"/>
        <w:spacing w:line="240" w:lineRule="auto"/>
        <w:rPr>
          <w:rFonts w:ascii="Avenir Light" w:hAnsi="Avenir Light" w:cs="Avenir Light"/>
          <w:i/>
          <w:iCs/>
          <w:sz w:val="22"/>
          <w:szCs w:val="22"/>
        </w:rPr>
      </w:pPr>
      <w:r w:rsidRPr="00701646">
        <w:rPr>
          <w:rFonts w:ascii="Avenir Light" w:hAnsi="Avenir Light" w:cs="Avenir Light"/>
          <w:i/>
          <w:iCs/>
          <w:sz w:val="22"/>
          <w:szCs w:val="22"/>
        </w:rPr>
        <w:t>T</w:t>
      </w:r>
      <w:r w:rsidRPr="00701646">
        <w:rPr>
          <w:rFonts w:ascii="Avenir Light" w:hAnsi="Avenir Light" w:cs="Avenir Light"/>
          <w:i/>
          <w:iCs/>
          <w:sz w:val="22"/>
          <w:szCs w:val="22"/>
        </w:rPr>
        <w:tab/>
        <w:t>02 215 27 08</w:t>
      </w:r>
    </w:p>
    <w:p w14:paraId="3EF21514" w14:textId="77777777" w:rsidR="00E73D84" w:rsidRPr="00701646" w:rsidRDefault="00E73D84" w:rsidP="00711499">
      <w:pPr>
        <w:pStyle w:val="BasicParagraph"/>
        <w:spacing w:line="240" w:lineRule="auto"/>
        <w:rPr>
          <w:rFonts w:ascii="Avenir Light" w:hAnsi="Avenir Light" w:cs="Avenir Light"/>
          <w:i/>
          <w:iCs/>
          <w:sz w:val="22"/>
          <w:szCs w:val="22"/>
        </w:rPr>
      </w:pPr>
      <w:r w:rsidRPr="00701646">
        <w:rPr>
          <w:rFonts w:ascii="Avenir Light" w:hAnsi="Avenir Light" w:cs="Avenir Light"/>
          <w:i/>
          <w:iCs/>
          <w:sz w:val="22"/>
          <w:szCs w:val="22"/>
        </w:rPr>
        <w:t>E</w:t>
      </w:r>
      <w:r w:rsidRPr="00701646">
        <w:rPr>
          <w:rFonts w:ascii="Avenir Light" w:hAnsi="Avenir Light" w:cs="Avenir Light"/>
          <w:i/>
          <w:iCs/>
          <w:sz w:val="22"/>
          <w:szCs w:val="22"/>
        </w:rPr>
        <w:tab/>
        <w:t>welkom@socius.be</w:t>
      </w:r>
    </w:p>
    <w:p w14:paraId="681F6B6B" w14:textId="77777777" w:rsidR="00E73D84" w:rsidRPr="00701646" w:rsidRDefault="00E73D84" w:rsidP="00711499">
      <w:pPr>
        <w:pStyle w:val="BasicParagraph"/>
        <w:spacing w:line="240" w:lineRule="auto"/>
        <w:rPr>
          <w:rFonts w:ascii="Avenir Light" w:hAnsi="Avenir Light" w:cs="Avenir Light"/>
          <w:i/>
          <w:iCs/>
          <w:sz w:val="22"/>
          <w:szCs w:val="22"/>
        </w:rPr>
      </w:pPr>
      <w:r w:rsidRPr="00701646">
        <w:rPr>
          <w:rFonts w:ascii="Avenir Light" w:hAnsi="Avenir Light" w:cs="Avenir Light"/>
          <w:i/>
          <w:iCs/>
          <w:sz w:val="22"/>
          <w:szCs w:val="22"/>
        </w:rPr>
        <w:t>W</w:t>
      </w:r>
      <w:r w:rsidRPr="00701646">
        <w:rPr>
          <w:rFonts w:ascii="Avenir Light" w:hAnsi="Avenir Light" w:cs="Avenir Light"/>
          <w:i/>
          <w:iCs/>
          <w:sz w:val="22"/>
          <w:szCs w:val="22"/>
        </w:rPr>
        <w:tab/>
        <w:t>www.socius.be</w:t>
      </w:r>
    </w:p>
    <w:p w14:paraId="1868C8D5" w14:textId="77777777" w:rsidR="00E73D84" w:rsidRPr="00701646" w:rsidRDefault="00E73D84" w:rsidP="00711499">
      <w:pPr>
        <w:pStyle w:val="BasicParagraph"/>
        <w:spacing w:line="240" w:lineRule="auto"/>
        <w:rPr>
          <w:rFonts w:ascii="Avenir Light" w:hAnsi="Avenir Light" w:cs="Avenir Light"/>
          <w:sz w:val="22"/>
          <w:szCs w:val="22"/>
        </w:rPr>
      </w:pPr>
    </w:p>
    <w:p w14:paraId="06ED4882" w14:textId="77777777" w:rsidR="00E73D84" w:rsidRPr="00DA51F3" w:rsidRDefault="00E73D84" w:rsidP="00711499">
      <w:pPr>
        <w:pStyle w:val="BasicParagraph"/>
        <w:spacing w:line="240" w:lineRule="auto"/>
        <w:rPr>
          <w:rFonts w:ascii="Avenir Light" w:hAnsi="Avenir Light" w:cs="Avenir Light"/>
          <w:sz w:val="22"/>
          <w:szCs w:val="22"/>
          <w:lang w:val="nl-BE"/>
        </w:rPr>
      </w:pPr>
      <w:r w:rsidRPr="00DA51F3">
        <w:rPr>
          <w:rFonts w:ascii="Avenir Light" w:hAnsi="Avenir Light" w:cs="Avenir Light"/>
          <w:sz w:val="22"/>
          <w:szCs w:val="22"/>
          <w:lang w:val="nl-BE"/>
        </w:rPr>
        <w:t>Brussel, juni 2020</w:t>
      </w:r>
    </w:p>
    <w:p w14:paraId="58034E62" w14:textId="77777777" w:rsidR="00E73D84" w:rsidRPr="00DA51F3" w:rsidRDefault="00E73D84" w:rsidP="00711499">
      <w:pPr>
        <w:pStyle w:val="BasicParagraph"/>
        <w:spacing w:line="240" w:lineRule="auto"/>
        <w:rPr>
          <w:rFonts w:ascii="Avenir Light" w:hAnsi="Avenir Light" w:cs="Avenir Light"/>
          <w:sz w:val="22"/>
          <w:szCs w:val="22"/>
          <w:lang w:val="nl-BE"/>
        </w:rPr>
      </w:pPr>
      <w:r w:rsidRPr="00DA51F3">
        <w:rPr>
          <w:rFonts w:ascii="Avenir Light" w:hAnsi="Avenir Light" w:cs="Avenir Light"/>
          <w:sz w:val="22"/>
          <w:szCs w:val="22"/>
          <w:lang w:val="nl-BE"/>
        </w:rPr>
        <w:t>D/2020/4393/3</w:t>
      </w:r>
    </w:p>
    <w:p w14:paraId="5B7C4B3E" w14:textId="18BBF7EE" w:rsidR="00701646" w:rsidRDefault="00701646" w:rsidP="00711499">
      <w:pPr>
        <w:rPr>
          <w:rFonts w:ascii="Avenir" w:hAnsi="Avenir" w:cstheme="minorHAnsi"/>
          <w:color w:val="000000" w:themeColor="text1"/>
          <w:sz w:val="22"/>
          <w:szCs w:val="22"/>
        </w:rPr>
      </w:pPr>
    </w:p>
    <w:p w14:paraId="1B752D5A" w14:textId="4D2DBCB1" w:rsidR="00711499" w:rsidRDefault="00711499" w:rsidP="00711499">
      <w:pPr>
        <w:rPr>
          <w:rFonts w:ascii="Avenir" w:hAnsi="Avenir" w:cstheme="minorHAnsi"/>
          <w:color w:val="000000" w:themeColor="text1"/>
          <w:sz w:val="22"/>
          <w:szCs w:val="22"/>
        </w:rPr>
      </w:pPr>
    </w:p>
    <w:p w14:paraId="4C8CE941" w14:textId="27C644C8" w:rsidR="00711499" w:rsidRDefault="00711499" w:rsidP="00711499">
      <w:pPr>
        <w:rPr>
          <w:rFonts w:ascii="Avenir" w:hAnsi="Avenir" w:cstheme="minorHAnsi"/>
          <w:color w:val="000000" w:themeColor="text1"/>
          <w:sz w:val="22"/>
          <w:szCs w:val="22"/>
        </w:rPr>
      </w:pPr>
    </w:p>
    <w:p w14:paraId="7C4973D6" w14:textId="28EDC803" w:rsidR="00711499" w:rsidRDefault="00711499" w:rsidP="00711499">
      <w:pPr>
        <w:rPr>
          <w:rFonts w:ascii="Avenir" w:hAnsi="Avenir" w:cstheme="minorHAnsi"/>
          <w:color w:val="000000" w:themeColor="text1"/>
          <w:sz w:val="22"/>
          <w:szCs w:val="22"/>
        </w:rPr>
      </w:pPr>
    </w:p>
    <w:p w14:paraId="451EEAE3" w14:textId="4E25F176" w:rsidR="00711499" w:rsidRDefault="00711499" w:rsidP="00711499">
      <w:pPr>
        <w:rPr>
          <w:rFonts w:ascii="Avenir" w:hAnsi="Avenir" w:cstheme="minorHAnsi"/>
          <w:color w:val="000000" w:themeColor="text1"/>
          <w:sz w:val="22"/>
          <w:szCs w:val="22"/>
        </w:rPr>
      </w:pPr>
    </w:p>
    <w:p w14:paraId="20AD2465" w14:textId="2D59F914" w:rsidR="00711499" w:rsidRDefault="00711499" w:rsidP="00711499">
      <w:pPr>
        <w:rPr>
          <w:rFonts w:ascii="Avenir" w:hAnsi="Avenir" w:cstheme="minorHAnsi"/>
          <w:color w:val="000000" w:themeColor="text1"/>
          <w:sz w:val="22"/>
          <w:szCs w:val="22"/>
        </w:rPr>
      </w:pPr>
    </w:p>
    <w:p w14:paraId="24A6A2F5" w14:textId="77777777" w:rsidR="00701646" w:rsidRPr="004074A8" w:rsidRDefault="00701646" w:rsidP="00B7128B">
      <w:pPr>
        <w:shd w:val="clear" w:color="auto" w:fill="FAFAE2"/>
        <w:spacing w:line="288" w:lineRule="auto"/>
        <w:jc w:val="both"/>
        <w:rPr>
          <w:rFonts w:ascii="Avenir Book Oblique" w:eastAsia="Times New Roman" w:hAnsi="Avenir Book Oblique" w:cstheme="minorHAnsi"/>
          <w:i/>
          <w:color w:val="000000" w:themeColor="text1"/>
          <w:sz w:val="22"/>
          <w:szCs w:val="22"/>
          <w:lang w:eastAsia="nl-NL"/>
        </w:rPr>
      </w:pPr>
      <w:r w:rsidRPr="004074A8">
        <w:rPr>
          <w:rFonts w:ascii="Avenir Book Oblique" w:eastAsia="Times New Roman" w:hAnsi="Avenir Book Oblique" w:cstheme="minorHAnsi"/>
          <w:i/>
          <w:color w:val="000000" w:themeColor="text1"/>
          <w:sz w:val="22"/>
          <w:szCs w:val="22"/>
          <w:lang w:eastAsia="nl-NL"/>
        </w:rPr>
        <w:t>Deze coronagids is een initiatief van Socius, steunpunt sociaal-cultureel werk en De Federatie, belangenbehartiger voor het sociaal-cultureel volwassenenwerk en de amateurkunsten.</w:t>
      </w:r>
    </w:p>
    <w:p w14:paraId="45202E6D" w14:textId="69B35438" w:rsidR="00701646" w:rsidRDefault="00701646" w:rsidP="00B7128B">
      <w:pPr>
        <w:spacing w:line="288" w:lineRule="auto"/>
        <w:rPr>
          <w:rFonts w:ascii="Avenir" w:hAnsi="Avenir" w:cstheme="minorHAnsi"/>
          <w:color w:val="000000" w:themeColor="text1"/>
          <w:sz w:val="22"/>
          <w:szCs w:val="22"/>
        </w:rPr>
      </w:pPr>
    </w:p>
    <w:p w14:paraId="1FB2D538" w14:textId="77777777" w:rsidR="00701646" w:rsidRDefault="00701646" w:rsidP="00B7128B">
      <w:pPr>
        <w:spacing w:line="288" w:lineRule="auto"/>
        <w:rPr>
          <w:rFonts w:ascii="Avenir" w:hAnsi="Avenir" w:cstheme="minorHAnsi"/>
          <w:color w:val="000000" w:themeColor="text1"/>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8"/>
      </w:tblGrid>
      <w:tr w:rsidR="00701646" w14:paraId="06DEEA07" w14:textId="77777777" w:rsidTr="00701646">
        <w:tc>
          <w:tcPr>
            <w:tcW w:w="3018" w:type="dxa"/>
            <w:vAlign w:val="bottom"/>
          </w:tcPr>
          <w:p w14:paraId="0EF28D9D" w14:textId="7E23230C" w:rsidR="00701646" w:rsidRDefault="00701646" w:rsidP="00B7128B">
            <w:pPr>
              <w:spacing w:line="288" w:lineRule="auto"/>
              <w:rPr>
                <w:rFonts w:ascii="Avenir" w:hAnsi="Avenir" w:cstheme="minorHAnsi"/>
                <w:color w:val="000000" w:themeColor="text1"/>
              </w:rPr>
            </w:pPr>
            <w:r w:rsidRPr="00142E55">
              <w:rPr>
                <w:rFonts w:ascii="Avenir" w:hAnsi="Avenir"/>
                <w:noProof/>
                <w:sz w:val="16"/>
                <w:szCs w:val="16"/>
              </w:rPr>
              <w:drawing>
                <wp:inline distT="0" distB="0" distL="0" distR="0" wp14:anchorId="25048F67" wp14:editId="3AFE28A0">
                  <wp:extent cx="712800" cy="2880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us_logo_250 kopi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2800" cy="288000"/>
                          </a:xfrm>
                          <a:prstGeom prst="rect">
                            <a:avLst/>
                          </a:prstGeom>
                        </pic:spPr>
                      </pic:pic>
                    </a:graphicData>
                  </a:graphic>
                </wp:inline>
              </w:drawing>
            </w:r>
          </w:p>
        </w:tc>
        <w:tc>
          <w:tcPr>
            <w:tcW w:w="3018" w:type="dxa"/>
            <w:vAlign w:val="bottom"/>
          </w:tcPr>
          <w:p w14:paraId="0A2F893E" w14:textId="0FF17B2F" w:rsidR="00701646" w:rsidRDefault="00701646" w:rsidP="00B7128B">
            <w:pPr>
              <w:spacing w:line="288" w:lineRule="auto"/>
              <w:jc w:val="center"/>
              <w:rPr>
                <w:rFonts w:ascii="Avenir" w:hAnsi="Avenir" w:cstheme="minorHAnsi"/>
                <w:color w:val="000000" w:themeColor="text1"/>
              </w:rPr>
            </w:pPr>
            <w:r w:rsidRPr="00142E55">
              <w:rPr>
                <w:rFonts w:ascii="Avenir" w:hAnsi="Avenir"/>
                <w:noProof/>
                <w:sz w:val="16"/>
                <w:szCs w:val="16"/>
              </w:rPr>
              <w:drawing>
                <wp:inline distT="0" distB="0" distL="0" distR="0" wp14:anchorId="3E0F63A9" wp14:editId="6F6F1CF7">
                  <wp:extent cx="824400" cy="320400"/>
                  <wp:effectExtent l="0" t="0" r="1270" b="0"/>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4400" cy="320400"/>
                          </a:xfrm>
                          <a:prstGeom prst="rect">
                            <a:avLst/>
                          </a:prstGeom>
                          <a:noFill/>
                          <a:ln>
                            <a:noFill/>
                          </a:ln>
                        </pic:spPr>
                      </pic:pic>
                    </a:graphicData>
                  </a:graphic>
                </wp:inline>
              </w:drawing>
            </w:r>
          </w:p>
        </w:tc>
        <w:tc>
          <w:tcPr>
            <w:tcW w:w="3018" w:type="dxa"/>
            <w:vAlign w:val="bottom"/>
          </w:tcPr>
          <w:p w14:paraId="5CB0D4C1" w14:textId="4DEE2CAA" w:rsidR="00701646" w:rsidRDefault="00701646" w:rsidP="00B7128B">
            <w:pPr>
              <w:spacing w:line="288" w:lineRule="auto"/>
              <w:jc w:val="right"/>
              <w:rPr>
                <w:rFonts w:ascii="Avenir" w:hAnsi="Avenir" w:cstheme="minorHAnsi"/>
                <w:color w:val="000000" w:themeColor="text1"/>
              </w:rPr>
            </w:pPr>
            <w:r>
              <w:rPr>
                <w:rFonts w:ascii="Avenir" w:hAnsi="Avenir" w:cstheme="minorHAnsi"/>
                <w:noProof/>
                <w:color w:val="000000" w:themeColor="text1"/>
              </w:rPr>
              <w:drawing>
                <wp:inline distT="0" distB="0" distL="0" distR="0" wp14:anchorId="45344CF9" wp14:editId="5BB27EB2">
                  <wp:extent cx="1000800" cy="421200"/>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_verbeelding werk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0800" cy="421200"/>
                          </a:xfrm>
                          <a:prstGeom prst="rect">
                            <a:avLst/>
                          </a:prstGeom>
                        </pic:spPr>
                      </pic:pic>
                    </a:graphicData>
                  </a:graphic>
                </wp:inline>
              </w:drawing>
            </w:r>
          </w:p>
        </w:tc>
      </w:tr>
    </w:tbl>
    <w:p w14:paraId="05963C80" w14:textId="77777777" w:rsidR="00701646" w:rsidRPr="007D5E63" w:rsidRDefault="00701646" w:rsidP="00B7128B">
      <w:pPr>
        <w:spacing w:line="288" w:lineRule="auto"/>
        <w:rPr>
          <w:rFonts w:ascii="Avenir" w:hAnsi="Avenir" w:cstheme="minorHAnsi"/>
          <w:color w:val="000000" w:themeColor="text1"/>
          <w:sz w:val="22"/>
          <w:szCs w:val="22"/>
        </w:rPr>
      </w:pPr>
    </w:p>
    <w:sectPr w:rsidR="00701646" w:rsidRPr="007D5E63" w:rsidSect="008342B7">
      <w:pgSz w:w="11900" w:h="16840"/>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FE8F" w14:textId="77777777" w:rsidR="00B11512" w:rsidRDefault="00B11512" w:rsidP="00BC6930">
      <w:r>
        <w:separator/>
      </w:r>
    </w:p>
  </w:endnote>
  <w:endnote w:type="continuationSeparator" w:id="0">
    <w:p w14:paraId="6FCED5EE" w14:textId="77777777" w:rsidR="00B11512" w:rsidRDefault="00B11512" w:rsidP="00BC6930">
      <w:r>
        <w:continuationSeparator/>
      </w:r>
    </w:p>
  </w:endnote>
  <w:endnote w:type="continuationNotice" w:id="1">
    <w:p w14:paraId="1BBF15A1" w14:textId="77777777" w:rsidR="00B11512" w:rsidRDefault="00B11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landersArtSerif-Regular">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20B0604020202020204"/>
    <w:charset w:val="00"/>
    <w:family w:val="auto"/>
    <w:pitch w:val="default"/>
    <w:sig w:usb0="00000003" w:usb1="00000000" w:usb2="00000000" w:usb3="00000000" w:csb0="00000001" w:csb1="00000000"/>
  </w:font>
  <w:font w:name="Minion Pro">
    <w:panose1 w:val="020B0604020202020204"/>
    <w:charset w:val="00"/>
    <w:family w:val="roman"/>
    <w:pitch w:val="variable"/>
    <w:sig w:usb0="60000287" w:usb1="00000001"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Avenir">
    <w:altName w:val="Avenir Roman"/>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Lato">
    <w:altName w:val="Segoe UI"/>
    <w:panose1 w:val="020B0604020202020204"/>
    <w:charset w:val="00"/>
    <w:family w:val="swiss"/>
    <w:pitch w:val="variable"/>
    <w:sig w:usb0="E10002FF" w:usb1="5000ECFF" w:usb2="00000029" w:usb3="00000000" w:csb0="0000019F" w:csb1="00000000"/>
  </w:font>
  <w:font w:name="Avenir Black">
    <w:panose1 w:val="020B0803020203020204"/>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Roboto Slab">
    <w:altName w:val="Arial"/>
    <w:panose1 w:val="020B0604020202020204"/>
    <w:charset w:val="00"/>
    <w:family w:val="auto"/>
    <w:pitch w:val="variable"/>
    <w:sig w:usb0="E00002FF" w:usb1="5000205B" w:usb2="00000020" w:usb3="00000000" w:csb0="0000019F" w:csb1="00000000"/>
  </w:font>
  <w:font w:name="Avenir Book Oblique">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61816326"/>
      <w:docPartObj>
        <w:docPartGallery w:val="Page Numbers (Bottom of Page)"/>
        <w:docPartUnique/>
      </w:docPartObj>
    </w:sdtPr>
    <w:sdtEndPr>
      <w:rPr>
        <w:rStyle w:val="Paginanummer"/>
      </w:rPr>
    </w:sdtEndPr>
    <w:sdtContent>
      <w:p w14:paraId="7CF18B55" w14:textId="66A8CFCA" w:rsidR="006828BE" w:rsidRDefault="006828BE" w:rsidP="007D5E6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B225C04" w14:textId="77777777" w:rsidR="006828BE" w:rsidRDefault="006828BE" w:rsidP="00142E55">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7950060"/>
      <w:docPartObj>
        <w:docPartGallery w:val="Page Numbers (Bottom of Page)"/>
        <w:docPartUnique/>
      </w:docPartObj>
    </w:sdtPr>
    <w:sdtEndPr>
      <w:rPr>
        <w:rStyle w:val="Paginanummer"/>
      </w:rPr>
    </w:sdtEndPr>
    <w:sdtContent>
      <w:p w14:paraId="4F385BB2" w14:textId="4BC8A351" w:rsidR="006828BE" w:rsidRPr="007D5E63" w:rsidRDefault="007D5E63" w:rsidP="007D5E63">
        <w:pPr>
          <w:pStyle w:val="Voettekst"/>
          <w:framePr w:wrap="none" w:vAnchor="text" w:hAnchor="margin" w:xAlign="center" w:y="1"/>
          <w:rPr>
            <w:rStyle w:val="Paginanummer"/>
          </w:rPr>
        </w:pPr>
        <w:r w:rsidRPr="007D5E63">
          <w:rPr>
            <w:rStyle w:val="Paginanummer"/>
            <w:rFonts w:ascii="Avenir Medium" w:hAnsi="Avenir Medium"/>
            <w:sz w:val="16"/>
            <w:szCs w:val="16"/>
          </w:rPr>
          <w:fldChar w:fldCharType="begin"/>
        </w:r>
        <w:r w:rsidRPr="007D5E63">
          <w:rPr>
            <w:rStyle w:val="Paginanummer"/>
            <w:rFonts w:ascii="Avenir Medium" w:hAnsi="Avenir Medium"/>
            <w:sz w:val="16"/>
            <w:szCs w:val="16"/>
          </w:rPr>
          <w:instrText xml:space="preserve"> PAGE </w:instrText>
        </w:r>
        <w:r w:rsidRPr="007D5E63">
          <w:rPr>
            <w:rStyle w:val="Paginanummer"/>
            <w:rFonts w:ascii="Avenir Medium" w:hAnsi="Avenir Medium"/>
            <w:sz w:val="16"/>
            <w:szCs w:val="16"/>
          </w:rPr>
          <w:fldChar w:fldCharType="separate"/>
        </w:r>
        <w:r w:rsidRPr="007D5E63">
          <w:rPr>
            <w:rStyle w:val="Paginanummer"/>
            <w:rFonts w:ascii="Avenir Medium" w:hAnsi="Avenir Medium"/>
            <w:noProof/>
            <w:sz w:val="16"/>
            <w:szCs w:val="16"/>
          </w:rPr>
          <w:t>1</w:t>
        </w:r>
        <w:r w:rsidRPr="007D5E63">
          <w:rPr>
            <w:rStyle w:val="Paginanummer"/>
            <w:rFonts w:ascii="Avenir Medium" w:hAnsi="Avenir Medium"/>
            <w:sz w:val="16"/>
            <w:szCs w:val="16"/>
          </w:rPr>
          <w:fldChar w:fldCharType="end"/>
        </w:r>
      </w:p>
    </w:sdtContent>
  </w:sdt>
  <w:p w14:paraId="5A6F5A65" w14:textId="21D012A7" w:rsidR="006828BE" w:rsidRDefault="006828BE" w:rsidP="007D5E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D512A" w14:textId="77777777" w:rsidR="00B11512" w:rsidRDefault="00B11512" w:rsidP="00BC6930">
      <w:r>
        <w:separator/>
      </w:r>
    </w:p>
  </w:footnote>
  <w:footnote w:type="continuationSeparator" w:id="0">
    <w:p w14:paraId="1C8A60A6" w14:textId="77777777" w:rsidR="00B11512" w:rsidRDefault="00B11512" w:rsidP="00BC6930">
      <w:r>
        <w:continuationSeparator/>
      </w:r>
    </w:p>
  </w:footnote>
  <w:footnote w:type="continuationNotice" w:id="1">
    <w:p w14:paraId="3FD1D2AE" w14:textId="77777777" w:rsidR="00B11512" w:rsidRDefault="00B11512"/>
  </w:footnote>
  <w:footnote w:id="2">
    <w:p w14:paraId="530194C2" w14:textId="77777777" w:rsidR="00D723C8" w:rsidRPr="00711499" w:rsidRDefault="00D723C8" w:rsidP="00D723C8">
      <w:pPr>
        <w:pStyle w:val="Voetnoottekst"/>
        <w:rPr>
          <w:rFonts w:ascii="Avenir Light" w:hAnsi="Avenir Light"/>
          <w:sz w:val="16"/>
          <w:szCs w:val="16"/>
        </w:rPr>
      </w:pPr>
      <w:r w:rsidRPr="00711499">
        <w:rPr>
          <w:rStyle w:val="Voetnootmarkering"/>
          <w:rFonts w:ascii="Avenir Light" w:hAnsi="Avenir Light"/>
          <w:sz w:val="16"/>
          <w:szCs w:val="16"/>
        </w:rPr>
        <w:footnoteRef/>
      </w:r>
      <w:r w:rsidRPr="00711499">
        <w:rPr>
          <w:rFonts w:ascii="Avenir Light" w:hAnsi="Avenir Light"/>
          <w:sz w:val="16"/>
          <w:szCs w:val="16"/>
        </w:rPr>
        <w:t xml:space="preserve"> Het gaat hierbij over de afstand met iedere andere persoon: andere zangers, muzikanten,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EF27" w14:textId="248FF9EB" w:rsidR="00F30A8B" w:rsidRDefault="00F30A8B">
    <w:pPr>
      <w:pStyle w:val="Koptekst"/>
      <w:rPr>
        <w:sz w:val="22"/>
        <w:szCs w:val="22"/>
      </w:rPr>
    </w:pPr>
  </w:p>
  <w:p w14:paraId="269D825C" w14:textId="77777777" w:rsidR="004F6D9B" w:rsidRPr="0020126F" w:rsidRDefault="004F6D9B">
    <w:pPr>
      <w:pStyle w:val="Kopteks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E1603"/>
    <w:multiLevelType w:val="hybridMultilevel"/>
    <w:tmpl w:val="3C60A8B2"/>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3112728"/>
    <w:multiLevelType w:val="hybridMultilevel"/>
    <w:tmpl w:val="C5585D40"/>
    <w:lvl w:ilvl="0" w:tplc="76AE8DCA">
      <w:start w:val="1"/>
      <w:numFmt w:val="bullet"/>
      <w:lvlText w:val=""/>
      <w:lvlJc w:val="left"/>
      <w:pPr>
        <w:ind w:left="720" w:hanging="360"/>
      </w:pPr>
      <w:rPr>
        <w:rFonts w:ascii="Wingdings 3" w:hAnsi="Wingdings 3" w:cs="Symbol" w:hint="default"/>
        <w:color w:val="167F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37218D"/>
    <w:multiLevelType w:val="hybridMultilevel"/>
    <w:tmpl w:val="C38A132C"/>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916201F"/>
    <w:multiLevelType w:val="hybridMultilevel"/>
    <w:tmpl w:val="DB447038"/>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F181AB6"/>
    <w:multiLevelType w:val="hybridMultilevel"/>
    <w:tmpl w:val="D806D66A"/>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49E74A5"/>
    <w:multiLevelType w:val="hybridMultilevel"/>
    <w:tmpl w:val="1EE21A62"/>
    <w:lvl w:ilvl="0" w:tplc="F9F497D4">
      <w:start w:val="3"/>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0C5ED2"/>
    <w:multiLevelType w:val="hybridMultilevel"/>
    <w:tmpl w:val="EC80A758"/>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B5B0A69"/>
    <w:multiLevelType w:val="hybridMultilevel"/>
    <w:tmpl w:val="39B8AF16"/>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D304D80"/>
    <w:multiLevelType w:val="hybridMultilevel"/>
    <w:tmpl w:val="CB9CDE72"/>
    <w:lvl w:ilvl="0" w:tplc="76AE8DCA">
      <w:start w:val="1"/>
      <w:numFmt w:val="bullet"/>
      <w:lvlText w:val=""/>
      <w:lvlJc w:val="left"/>
      <w:pPr>
        <w:ind w:left="360" w:hanging="360"/>
      </w:pPr>
      <w:rPr>
        <w:rFonts w:ascii="Wingdings 3" w:hAnsi="Wingdings 3" w:cs="Symbol" w:hint="default"/>
        <w:color w:val="167FA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2F82427"/>
    <w:multiLevelType w:val="hybridMultilevel"/>
    <w:tmpl w:val="B51EB826"/>
    <w:lvl w:ilvl="0" w:tplc="76AE8DCA">
      <w:start w:val="1"/>
      <w:numFmt w:val="bullet"/>
      <w:lvlText w:val=""/>
      <w:lvlJc w:val="left"/>
      <w:pPr>
        <w:ind w:left="720" w:hanging="360"/>
      </w:pPr>
      <w:rPr>
        <w:rFonts w:ascii="Wingdings 3" w:hAnsi="Wingdings 3" w:cs="Symbol" w:hint="default"/>
        <w:color w:val="167F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5F775C"/>
    <w:multiLevelType w:val="hybridMultilevel"/>
    <w:tmpl w:val="8FB0BD10"/>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4F971FD"/>
    <w:multiLevelType w:val="hybridMultilevel"/>
    <w:tmpl w:val="6F0690D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EE54EB"/>
    <w:multiLevelType w:val="hybridMultilevel"/>
    <w:tmpl w:val="20FE2828"/>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9385BBB"/>
    <w:multiLevelType w:val="hybridMultilevel"/>
    <w:tmpl w:val="D0A04AC0"/>
    <w:lvl w:ilvl="0" w:tplc="76AE8DCA">
      <w:start w:val="1"/>
      <w:numFmt w:val="bullet"/>
      <w:lvlText w:val=""/>
      <w:lvlJc w:val="left"/>
      <w:pPr>
        <w:ind w:left="360" w:hanging="360"/>
      </w:pPr>
      <w:rPr>
        <w:rFonts w:ascii="Wingdings 3" w:hAnsi="Wingdings 3" w:cs="Symbol" w:hint="default"/>
        <w:color w:val="167FA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CB4027C"/>
    <w:multiLevelType w:val="hybridMultilevel"/>
    <w:tmpl w:val="D9624678"/>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3D8C5DE4"/>
    <w:multiLevelType w:val="hybridMultilevel"/>
    <w:tmpl w:val="87486130"/>
    <w:lvl w:ilvl="0" w:tplc="6EE6F6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E242F6"/>
    <w:multiLevelType w:val="hybridMultilevel"/>
    <w:tmpl w:val="2A046400"/>
    <w:lvl w:ilvl="0" w:tplc="76AE8DCA">
      <w:start w:val="1"/>
      <w:numFmt w:val="bullet"/>
      <w:lvlText w:val=""/>
      <w:lvlJc w:val="left"/>
      <w:pPr>
        <w:ind w:left="360" w:hanging="360"/>
      </w:pPr>
      <w:rPr>
        <w:rFonts w:ascii="Wingdings 3" w:hAnsi="Wingdings 3" w:cs="Symbol" w:hint="default"/>
        <w:color w:val="167FA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69F0A87"/>
    <w:multiLevelType w:val="hybridMultilevel"/>
    <w:tmpl w:val="01D49304"/>
    <w:lvl w:ilvl="0" w:tplc="76AE8DCA">
      <w:start w:val="1"/>
      <w:numFmt w:val="bullet"/>
      <w:lvlText w:val=""/>
      <w:lvlJc w:val="left"/>
      <w:pPr>
        <w:ind w:left="360" w:hanging="360"/>
      </w:pPr>
      <w:rPr>
        <w:rFonts w:ascii="Wingdings 3" w:hAnsi="Wingdings 3" w:cs="Symbol" w:hint="default"/>
        <w:color w:val="167FA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A5431F9"/>
    <w:multiLevelType w:val="hybridMultilevel"/>
    <w:tmpl w:val="93CED6AA"/>
    <w:lvl w:ilvl="0" w:tplc="76AE8DCA">
      <w:start w:val="1"/>
      <w:numFmt w:val="bullet"/>
      <w:lvlText w:val=""/>
      <w:lvlJc w:val="left"/>
      <w:pPr>
        <w:ind w:left="720" w:hanging="360"/>
      </w:pPr>
      <w:rPr>
        <w:rFonts w:ascii="Wingdings 3" w:hAnsi="Wingdings 3" w:cs="Symbol" w:hint="default"/>
        <w:color w:val="167FA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C3717EA"/>
    <w:multiLevelType w:val="hybridMultilevel"/>
    <w:tmpl w:val="3A24DBEA"/>
    <w:lvl w:ilvl="0" w:tplc="F9F497D4">
      <w:start w:val="3"/>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CBB6ADC"/>
    <w:multiLevelType w:val="hybridMultilevel"/>
    <w:tmpl w:val="9AB23D48"/>
    <w:lvl w:ilvl="0" w:tplc="76AE8DCA">
      <w:start w:val="1"/>
      <w:numFmt w:val="bullet"/>
      <w:lvlText w:val=""/>
      <w:lvlJc w:val="left"/>
      <w:pPr>
        <w:ind w:left="360" w:hanging="360"/>
      </w:pPr>
      <w:rPr>
        <w:rFonts w:ascii="Wingdings 3" w:hAnsi="Wingdings 3" w:cs="Symbol" w:hint="default"/>
        <w:color w:val="167FA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3D31B0D"/>
    <w:multiLevelType w:val="hybridMultilevel"/>
    <w:tmpl w:val="D570A63C"/>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586846DB"/>
    <w:multiLevelType w:val="hybridMultilevel"/>
    <w:tmpl w:val="0EA64756"/>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EFF3569"/>
    <w:multiLevelType w:val="hybridMultilevel"/>
    <w:tmpl w:val="6FC65A3C"/>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850161A"/>
    <w:multiLevelType w:val="hybridMultilevel"/>
    <w:tmpl w:val="2BEEA222"/>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72AB5366"/>
    <w:multiLevelType w:val="hybridMultilevel"/>
    <w:tmpl w:val="509286C2"/>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79841707"/>
    <w:multiLevelType w:val="hybridMultilevel"/>
    <w:tmpl w:val="36387F8E"/>
    <w:lvl w:ilvl="0" w:tplc="76AE8DCA">
      <w:start w:val="1"/>
      <w:numFmt w:val="bullet"/>
      <w:lvlText w:val=""/>
      <w:lvlJc w:val="left"/>
      <w:pPr>
        <w:ind w:left="360" w:hanging="360"/>
      </w:pPr>
      <w:rPr>
        <w:rFonts w:ascii="Wingdings 3" w:hAnsi="Wingdings 3" w:cs="Symbol" w:hint="default"/>
        <w:color w:val="167FA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num w:numId="1">
    <w:abstractNumId w:val="8"/>
  </w:num>
  <w:num w:numId="2">
    <w:abstractNumId w:val="13"/>
  </w:num>
  <w:num w:numId="3">
    <w:abstractNumId w:val="0"/>
  </w:num>
  <w:num w:numId="4">
    <w:abstractNumId w:val="10"/>
  </w:num>
  <w:num w:numId="5">
    <w:abstractNumId w:val="22"/>
  </w:num>
  <w:num w:numId="6">
    <w:abstractNumId w:val="2"/>
  </w:num>
  <w:num w:numId="7">
    <w:abstractNumId w:val="23"/>
  </w:num>
  <w:num w:numId="8">
    <w:abstractNumId w:val="4"/>
  </w:num>
  <w:num w:numId="9">
    <w:abstractNumId w:val="7"/>
  </w:num>
  <w:num w:numId="10">
    <w:abstractNumId w:val="6"/>
  </w:num>
  <w:num w:numId="11">
    <w:abstractNumId w:val="12"/>
  </w:num>
  <w:num w:numId="12">
    <w:abstractNumId w:val="24"/>
  </w:num>
  <w:num w:numId="13">
    <w:abstractNumId w:val="14"/>
  </w:num>
  <w:num w:numId="14">
    <w:abstractNumId w:val="25"/>
  </w:num>
  <w:num w:numId="15">
    <w:abstractNumId w:val="3"/>
  </w:num>
  <w:num w:numId="16">
    <w:abstractNumId w:val="21"/>
  </w:num>
  <w:num w:numId="17">
    <w:abstractNumId w:val="26"/>
  </w:num>
  <w:num w:numId="18">
    <w:abstractNumId w:val="11"/>
  </w:num>
  <w:num w:numId="19">
    <w:abstractNumId w:val="15"/>
  </w:num>
  <w:num w:numId="20">
    <w:abstractNumId w:val="5"/>
  </w:num>
  <w:num w:numId="21">
    <w:abstractNumId w:val="19"/>
  </w:num>
  <w:num w:numId="22">
    <w:abstractNumId w:val="9"/>
  </w:num>
  <w:num w:numId="23">
    <w:abstractNumId w:val="18"/>
  </w:num>
  <w:num w:numId="24">
    <w:abstractNumId w:val="1"/>
  </w:num>
  <w:num w:numId="25">
    <w:abstractNumId w:val="16"/>
  </w:num>
  <w:num w:numId="26">
    <w:abstractNumId w:val="17"/>
  </w:num>
  <w:num w:numId="2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proofState w:spelling="clean" w:grammar="clean"/>
  <w:doNotTrackMove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D7"/>
    <w:rsid w:val="00000514"/>
    <w:rsid w:val="00007FAA"/>
    <w:rsid w:val="00010D34"/>
    <w:rsid w:val="000153A2"/>
    <w:rsid w:val="00016485"/>
    <w:rsid w:val="00017FBF"/>
    <w:rsid w:val="00022405"/>
    <w:rsid w:val="0002249B"/>
    <w:rsid w:val="0002410A"/>
    <w:rsid w:val="00024DC0"/>
    <w:rsid w:val="00026452"/>
    <w:rsid w:val="00026960"/>
    <w:rsid w:val="00027C7F"/>
    <w:rsid w:val="00033480"/>
    <w:rsid w:val="000338F4"/>
    <w:rsid w:val="00035071"/>
    <w:rsid w:val="00036685"/>
    <w:rsid w:val="0003714A"/>
    <w:rsid w:val="00040917"/>
    <w:rsid w:val="00041FA0"/>
    <w:rsid w:val="000423F6"/>
    <w:rsid w:val="0004727C"/>
    <w:rsid w:val="00047931"/>
    <w:rsid w:val="00055C91"/>
    <w:rsid w:val="0006169D"/>
    <w:rsid w:val="00061958"/>
    <w:rsid w:val="00063D5E"/>
    <w:rsid w:val="000653A8"/>
    <w:rsid w:val="0006548B"/>
    <w:rsid w:val="00067E0B"/>
    <w:rsid w:val="0007427B"/>
    <w:rsid w:val="000757BC"/>
    <w:rsid w:val="00076149"/>
    <w:rsid w:val="00076E9B"/>
    <w:rsid w:val="00083DB1"/>
    <w:rsid w:val="00084888"/>
    <w:rsid w:val="00085239"/>
    <w:rsid w:val="0008579F"/>
    <w:rsid w:val="00085BEE"/>
    <w:rsid w:val="00086AC4"/>
    <w:rsid w:val="00086EB7"/>
    <w:rsid w:val="00087AE2"/>
    <w:rsid w:val="00090D34"/>
    <w:rsid w:val="000930AE"/>
    <w:rsid w:val="000945B0"/>
    <w:rsid w:val="00095624"/>
    <w:rsid w:val="000973E9"/>
    <w:rsid w:val="000A0C24"/>
    <w:rsid w:val="000A2155"/>
    <w:rsid w:val="000A444B"/>
    <w:rsid w:val="000A4559"/>
    <w:rsid w:val="000A4DF7"/>
    <w:rsid w:val="000A5E46"/>
    <w:rsid w:val="000B00AA"/>
    <w:rsid w:val="000B0ACD"/>
    <w:rsid w:val="000B5034"/>
    <w:rsid w:val="000C0708"/>
    <w:rsid w:val="000C0E3D"/>
    <w:rsid w:val="000C13A3"/>
    <w:rsid w:val="000C14E9"/>
    <w:rsid w:val="000C2998"/>
    <w:rsid w:val="000C564C"/>
    <w:rsid w:val="000C630D"/>
    <w:rsid w:val="000D0709"/>
    <w:rsid w:val="000D0FB9"/>
    <w:rsid w:val="000D1E9B"/>
    <w:rsid w:val="000D2C5F"/>
    <w:rsid w:val="000D3159"/>
    <w:rsid w:val="000D4425"/>
    <w:rsid w:val="000D5A08"/>
    <w:rsid w:val="000D620E"/>
    <w:rsid w:val="000D75D0"/>
    <w:rsid w:val="000E1866"/>
    <w:rsid w:val="000E2A72"/>
    <w:rsid w:val="000E4911"/>
    <w:rsid w:val="000E5408"/>
    <w:rsid w:val="000E5FF5"/>
    <w:rsid w:val="000F4C88"/>
    <w:rsid w:val="000F4F13"/>
    <w:rsid w:val="000F71C6"/>
    <w:rsid w:val="00100545"/>
    <w:rsid w:val="0010447E"/>
    <w:rsid w:val="00104855"/>
    <w:rsid w:val="001060CA"/>
    <w:rsid w:val="00107003"/>
    <w:rsid w:val="00107868"/>
    <w:rsid w:val="0011282C"/>
    <w:rsid w:val="00113DBE"/>
    <w:rsid w:val="00115BAE"/>
    <w:rsid w:val="001178ED"/>
    <w:rsid w:val="0012470B"/>
    <w:rsid w:val="001253F1"/>
    <w:rsid w:val="001262A8"/>
    <w:rsid w:val="00127073"/>
    <w:rsid w:val="00130595"/>
    <w:rsid w:val="00130DB8"/>
    <w:rsid w:val="001406CC"/>
    <w:rsid w:val="001410D4"/>
    <w:rsid w:val="00142E55"/>
    <w:rsid w:val="00143240"/>
    <w:rsid w:val="00145268"/>
    <w:rsid w:val="001474E8"/>
    <w:rsid w:val="00152971"/>
    <w:rsid w:val="00154265"/>
    <w:rsid w:val="001547E2"/>
    <w:rsid w:val="00157456"/>
    <w:rsid w:val="00161571"/>
    <w:rsid w:val="00163F5F"/>
    <w:rsid w:val="001665C8"/>
    <w:rsid w:val="00167409"/>
    <w:rsid w:val="001701F4"/>
    <w:rsid w:val="00172703"/>
    <w:rsid w:val="00175AAC"/>
    <w:rsid w:val="0017605D"/>
    <w:rsid w:val="00176A83"/>
    <w:rsid w:val="00184641"/>
    <w:rsid w:val="00187328"/>
    <w:rsid w:val="00187EB3"/>
    <w:rsid w:val="00190CC4"/>
    <w:rsid w:val="001966FD"/>
    <w:rsid w:val="00197B30"/>
    <w:rsid w:val="001A13F0"/>
    <w:rsid w:val="001A1D17"/>
    <w:rsid w:val="001A6AA5"/>
    <w:rsid w:val="001B05CE"/>
    <w:rsid w:val="001B3C44"/>
    <w:rsid w:val="001B5FD7"/>
    <w:rsid w:val="001C19B3"/>
    <w:rsid w:val="001C76EE"/>
    <w:rsid w:val="001D0E48"/>
    <w:rsid w:val="001D31AC"/>
    <w:rsid w:val="001D31ED"/>
    <w:rsid w:val="001D3CBF"/>
    <w:rsid w:val="001D5512"/>
    <w:rsid w:val="001D7823"/>
    <w:rsid w:val="001E18FA"/>
    <w:rsid w:val="001E331F"/>
    <w:rsid w:val="001F25AA"/>
    <w:rsid w:val="001F36EC"/>
    <w:rsid w:val="001F768A"/>
    <w:rsid w:val="0020126F"/>
    <w:rsid w:val="00201649"/>
    <w:rsid w:val="00202E19"/>
    <w:rsid w:val="00203272"/>
    <w:rsid w:val="00204198"/>
    <w:rsid w:val="00206796"/>
    <w:rsid w:val="0021184D"/>
    <w:rsid w:val="002226BC"/>
    <w:rsid w:val="00223EAB"/>
    <w:rsid w:val="00224E94"/>
    <w:rsid w:val="00225D83"/>
    <w:rsid w:val="00233C3A"/>
    <w:rsid w:val="00236A74"/>
    <w:rsid w:val="00236C42"/>
    <w:rsid w:val="00240FC2"/>
    <w:rsid w:val="00242DFB"/>
    <w:rsid w:val="002436EC"/>
    <w:rsid w:val="002456EB"/>
    <w:rsid w:val="0024691C"/>
    <w:rsid w:val="002510FB"/>
    <w:rsid w:val="0025431F"/>
    <w:rsid w:val="0025446F"/>
    <w:rsid w:val="00257992"/>
    <w:rsid w:val="0026248E"/>
    <w:rsid w:val="00262E90"/>
    <w:rsid w:val="00263840"/>
    <w:rsid w:val="00265107"/>
    <w:rsid w:val="002657BB"/>
    <w:rsid w:val="00265E39"/>
    <w:rsid w:val="00266878"/>
    <w:rsid w:val="00272C57"/>
    <w:rsid w:val="00274A2F"/>
    <w:rsid w:val="00276988"/>
    <w:rsid w:val="00276F99"/>
    <w:rsid w:val="00281922"/>
    <w:rsid w:val="00282B9D"/>
    <w:rsid w:val="00285D64"/>
    <w:rsid w:val="002862CF"/>
    <w:rsid w:val="002901A5"/>
    <w:rsid w:val="002907FD"/>
    <w:rsid w:val="002974EA"/>
    <w:rsid w:val="002975C0"/>
    <w:rsid w:val="002A421C"/>
    <w:rsid w:val="002A43BF"/>
    <w:rsid w:val="002A58AB"/>
    <w:rsid w:val="002A79C5"/>
    <w:rsid w:val="002B2C52"/>
    <w:rsid w:val="002B3AE5"/>
    <w:rsid w:val="002B4249"/>
    <w:rsid w:val="002B4BCE"/>
    <w:rsid w:val="002C2A51"/>
    <w:rsid w:val="002C366E"/>
    <w:rsid w:val="002C669B"/>
    <w:rsid w:val="002D113E"/>
    <w:rsid w:val="002D14F7"/>
    <w:rsid w:val="002D3AD8"/>
    <w:rsid w:val="002D47F3"/>
    <w:rsid w:val="002D6A14"/>
    <w:rsid w:val="002D7721"/>
    <w:rsid w:val="002E2A42"/>
    <w:rsid w:val="002E48EC"/>
    <w:rsid w:val="002E4DDD"/>
    <w:rsid w:val="002E5C7C"/>
    <w:rsid w:val="002F37E1"/>
    <w:rsid w:val="002F4E21"/>
    <w:rsid w:val="00301DAD"/>
    <w:rsid w:val="00301F4D"/>
    <w:rsid w:val="00304266"/>
    <w:rsid w:val="00307636"/>
    <w:rsid w:val="003116C4"/>
    <w:rsid w:val="00313D3F"/>
    <w:rsid w:val="003150C1"/>
    <w:rsid w:val="003158BA"/>
    <w:rsid w:val="003179A0"/>
    <w:rsid w:val="00317C09"/>
    <w:rsid w:val="00320CF2"/>
    <w:rsid w:val="00321AD3"/>
    <w:rsid w:val="00321CB1"/>
    <w:rsid w:val="0032391F"/>
    <w:rsid w:val="00325D4A"/>
    <w:rsid w:val="00327A78"/>
    <w:rsid w:val="00333B7D"/>
    <w:rsid w:val="00333C5D"/>
    <w:rsid w:val="003374F8"/>
    <w:rsid w:val="003411A1"/>
    <w:rsid w:val="00343616"/>
    <w:rsid w:val="00343F5F"/>
    <w:rsid w:val="003463C3"/>
    <w:rsid w:val="00346ED1"/>
    <w:rsid w:val="003509E7"/>
    <w:rsid w:val="00351CB5"/>
    <w:rsid w:val="00356517"/>
    <w:rsid w:val="00357E03"/>
    <w:rsid w:val="0036356C"/>
    <w:rsid w:val="00363728"/>
    <w:rsid w:val="003667AB"/>
    <w:rsid w:val="003720CF"/>
    <w:rsid w:val="0037325B"/>
    <w:rsid w:val="00374AF1"/>
    <w:rsid w:val="00382371"/>
    <w:rsid w:val="003825FD"/>
    <w:rsid w:val="0038438D"/>
    <w:rsid w:val="003877FE"/>
    <w:rsid w:val="00391642"/>
    <w:rsid w:val="00392FB9"/>
    <w:rsid w:val="00394452"/>
    <w:rsid w:val="003949C0"/>
    <w:rsid w:val="003A5601"/>
    <w:rsid w:val="003A5EE4"/>
    <w:rsid w:val="003A5F29"/>
    <w:rsid w:val="003B1634"/>
    <w:rsid w:val="003B7D65"/>
    <w:rsid w:val="003C083D"/>
    <w:rsid w:val="003D07C7"/>
    <w:rsid w:val="003D4AAF"/>
    <w:rsid w:val="003D6518"/>
    <w:rsid w:val="003E111B"/>
    <w:rsid w:val="003E18C0"/>
    <w:rsid w:val="003E3516"/>
    <w:rsid w:val="003F29EF"/>
    <w:rsid w:val="003F2F28"/>
    <w:rsid w:val="003F4C98"/>
    <w:rsid w:val="003F6397"/>
    <w:rsid w:val="00400618"/>
    <w:rsid w:val="0040500F"/>
    <w:rsid w:val="00405537"/>
    <w:rsid w:val="004074A8"/>
    <w:rsid w:val="0041199C"/>
    <w:rsid w:val="00421CE1"/>
    <w:rsid w:val="00422998"/>
    <w:rsid w:val="00424AE9"/>
    <w:rsid w:val="00424BF9"/>
    <w:rsid w:val="004373AA"/>
    <w:rsid w:val="0044105F"/>
    <w:rsid w:val="00442664"/>
    <w:rsid w:val="00442A1D"/>
    <w:rsid w:val="00443893"/>
    <w:rsid w:val="0044437A"/>
    <w:rsid w:val="00446CE7"/>
    <w:rsid w:val="00453B80"/>
    <w:rsid w:val="00454CBA"/>
    <w:rsid w:val="00454EC2"/>
    <w:rsid w:val="004554D7"/>
    <w:rsid w:val="00456299"/>
    <w:rsid w:val="00461945"/>
    <w:rsid w:val="00463838"/>
    <w:rsid w:val="00465120"/>
    <w:rsid w:val="0046514C"/>
    <w:rsid w:val="00465C79"/>
    <w:rsid w:val="00466AB6"/>
    <w:rsid w:val="00466E6D"/>
    <w:rsid w:val="004706DB"/>
    <w:rsid w:val="004739E9"/>
    <w:rsid w:val="00476A3A"/>
    <w:rsid w:val="00477275"/>
    <w:rsid w:val="00477FBB"/>
    <w:rsid w:val="00481AC5"/>
    <w:rsid w:val="00481E38"/>
    <w:rsid w:val="0048463E"/>
    <w:rsid w:val="00487C07"/>
    <w:rsid w:val="0049125A"/>
    <w:rsid w:val="00493462"/>
    <w:rsid w:val="004945F5"/>
    <w:rsid w:val="0049626E"/>
    <w:rsid w:val="004A0E39"/>
    <w:rsid w:val="004A1664"/>
    <w:rsid w:val="004A2C4F"/>
    <w:rsid w:val="004A5EC3"/>
    <w:rsid w:val="004A7691"/>
    <w:rsid w:val="004B1E91"/>
    <w:rsid w:val="004B571D"/>
    <w:rsid w:val="004B7CBA"/>
    <w:rsid w:val="004C1952"/>
    <w:rsid w:val="004C507F"/>
    <w:rsid w:val="004C6E0E"/>
    <w:rsid w:val="004D171D"/>
    <w:rsid w:val="004D54F6"/>
    <w:rsid w:val="004D7DCD"/>
    <w:rsid w:val="004E2A68"/>
    <w:rsid w:val="004E4C3F"/>
    <w:rsid w:val="004E4E31"/>
    <w:rsid w:val="004F1F5B"/>
    <w:rsid w:val="004F5BB0"/>
    <w:rsid w:val="004F5F51"/>
    <w:rsid w:val="004F6D9B"/>
    <w:rsid w:val="005008A5"/>
    <w:rsid w:val="00501792"/>
    <w:rsid w:val="00504803"/>
    <w:rsid w:val="00517689"/>
    <w:rsid w:val="00524EEA"/>
    <w:rsid w:val="005260BC"/>
    <w:rsid w:val="00527E95"/>
    <w:rsid w:val="00530854"/>
    <w:rsid w:val="00530D12"/>
    <w:rsid w:val="0053718D"/>
    <w:rsid w:val="00542FDE"/>
    <w:rsid w:val="00550A0C"/>
    <w:rsid w:val="00552A31"/>
    <w:rsid w:val="00560619"/>
    <w:rsid w:val="00561292"/>
    <w:rsid w:val="0056572E"/>
    <w:rsid w:val="00565D26"/>
    <w:rsid w:val="00567B33"/>
    <w:rsid w:val="00571BD2"/>
    <w:rsid w:val="00576182"/>
    <w:rsid w:val="00583EB3"/>
    <w:rsid w:val="005841DA"/>
    <w:rsid w:val="00587EDA"/>
    <w:rsid w:val="00590A12"/>
    <w:rsid w:val="00596852"/>
    <w:rsid w:val="005A02AB"/>
    <w:rsid w:val="005A3EBF"/>
    <w:rsid w:val="005A488F"/>
    <w:rsid w:val="005B2B5F"/>
    <w:rsid w:val="005B32B9"/>
    <w:rsid w:val="005B36C5"/>
    <w:rsid w:val="005B7219"/>
    <w:rsid w:val="005C04E0"/>
    <w:rsid w:val="005C66C5"/>
    <w:rsid w:val="005D1AB0"/>
    <w:rsid w:val="005D5FEC"/>
    <w:rsid w:val="005E210E"/>
    <w:rsid w:val="005E2906"/>
    <w:rsid w:val="005E2B93"/>
    <w:rsid w:val="005E75DC"/>
    <w:rsid w:val="005F204C"/>
    <w:rsid w:val="005F5559"/>
    <w:rsid w:val="005F6645"/>
    <w:rsid w:val="005F71C5"/>
    <w:rsid w:val="00600E73"/>
    <w:rsid w:val="0060350C"/>
    <w:rsid w:val="00607E31"/>
    <w:rsid w:val="00612478"/>
    <w:rsid w:val="00614A95"/>
    <w:rsid w:val="006155E8"/>
    <w:rsid w:val="00615A07"/>
    <w:rsid w:val="00617F73"/>
    <w:rsid w:val="006239EC"/>
    <w:rsid w:val="00631162"/>
    <w:rsid w:val="006316BC"/>
    <w:rsid w:val="0063272E"/>
    <w:rsid w:val="00641217"/>
    <w:rsid w:val="00643FA6"/>
    <w:rsid w:val="00644B6A"/>
    <w:rsid w:val="00645235"/>
    <w:rsid w:val="006528B9"/>
    <w:rsid w:val="00652B7D"/>
    <w:rsid w:val="00654632"/>
    <w:rsid w:val="006549C5"/>
    <w:rsid w:val="006568D8"/>
    <w:rsid w:val="00657CA4"/>
    <w:rsid w:val="006679C8"/>
    <w:rsid w:val="00671E54"/>
    <w:rsid w:val="0067297E"/>
    <w:rsid w:val="00673BBC"/>
    <w:rsid w:val="006759EC"/>
    <w:rsid w:val="0067623F"/>
    <w:rsid w:val="00682764"/>
    <w:rsid w:val="006828BE"/>
    <w:rsid w:val="0068311D"/>
    <w:rsid w:val="00683441"/>
    <w:rsid w:val="00685FA8"/>
    <w:rsid w:val="006906FD"/>
    <w:rsid w:val="0069272E"/>
    <w:rsid w:val="00692D6B"/>
    <w:rsid w:val="006942BC"/>
    <w:rsid w:val="00695250"/>
    <w:rsid w:val="0069526E"/>
    <w:rsid w:val="006A3A54"/>
    <w:rsid w:val="006A677A"/>
    <w:rsid w:val="006B0509"/>
    <w:rsid w:val="006B06A1"/>
    <w:rsid w:val="006B083D"/>
    <w:rsid w:val="006B0D47"/>
    <w:rsid w:val="006B1894"/>
    <w:rsid w:val="006B1BAE"/>
    <w:rsid w:val="006B2172"/>
    <w:rsid w:val="006B352A"/>
    <w:rsid w:val="006B3CEC"/>
    <w:rsid w:val="006C0C4A"/>
    <w:rsid w:val="006C21D4"/>
    <w:rsid w:val="006C3F4A"/>
    <w:rsid w:val="006C400D"/>
    <w:rsid w:val="006C5A39"/>
    <w:rsid w:val="006C7A99"/>
    <w:rsid w:val="006D131B"/>
    <w:rsid w:val="006D1DE4"/>
    <w:rsid w:val="006D42C3"/>
    <w:rsid w:val="006E0B09"/>
    <w:rsid w:val="006E150B"/>
    <w:rsid w:val="006E3D47"/>
    <w:rsid w:val="006E4080"/>
    <w:rsid w:val="006E41A1"/>
    <w:rsid w:val="006F01EC"/>
    <w:rsid w:val="006F0E5E"/>
    <w:rsid w:val="00700CDF"/>
    <w:rsid w:val="00701646"/>
    <w:rsid w:val="00701718"/>
    <w:rsid w:val="00701849"/>
    <w:rsid w:val="00701928"/>
    <w:rsid w:val="00702116"/>
    <w:rsid w:val="00704918"/>
    <w:rsid w:val="00704D29"/>
    <w:rsid w:val="00705937"/>
    <w:rsid w:val="00705B38"/>
    <w:rsid w:val="00710184"/>
    <w:rsid w:val="00710921"/>
    <w:rsid w:val="00711499"/>
    <w:rsid w:val="00713AC7"/>
    <w:rsid w:val="007143A8"/>
    <w:rsid w:val="007152D3"/>
    <w:rsid w:val="00716233"/>
    <w:rsid w:val="00716588"/>
    <w:rsid w:val="00716DA1"/>
    <w:rsid w:val="00721A80"/>
    <w:rsid w:val="007220A1"/>
    <w:rsid w:val="00725BB8"/>
    <w:rsid w:val="00727BC3"/>
    <w:rsid w:val="007326E1"/>
    <w:rsid w:val="007332F8"/>
    <w:rsid w:val="00734755"/>
    <w:rsid w:val="00735A02"/>
    <w:rsid w:val="0073658F"/>
    <w:rsid w:val="007427A6"/>
    <w:rsid w:val="00742EA2"/>
    <w:rsid w:val="00744676"/>
    <w:rsid w:val="007460E6"/>
    <w:rsid w:val="0075112C"/>
    <w:rsid w:val="00751C44"/>
    <w:rsid w:val="00752919"/>
    <w:rsid w:val="00754332"/>
    <w:rsid w:val="00761D5C"/>
    <w:rsid w:val="00763519"/>
    <w:rsid w:val="00764EBA"/>
    <w:rsid w:val="007661D5"/>
    <w:rsid w:val="00767396"/>
    <w:rsid w:val="007726E5"/>
    <w:rsid w:val="007735B0"/>
    <w:rsid w:val="0077482D"/>
    <w:rsid w:val="00775B5D"/>
    <w:rsid w:val="00776640"/>
    <w:rsid w:val="0078254E"/>
    <w:rsid w:val="00783261"/>
    <w:rsid w:val="00784843"/>
    <w:rsid w:val="00784BC2"/>
    <w:rsid w:val="00790D21"/>
    <w:rsid w:val="007970AA"/>
    <w:rsid w:val="007A1525"/>
    <w:rsid w:val="007A307E"/>
    <w:rsid w:val="007B0645"/>
    <w:rsid w:val="007B5145"/>
    <w:rsid w:val="007C0012"/>
    <w:rsid w:val="007C0BBE"/>
    <w:rsid w:val="007C14DC"/>
    <w:rsid w:val="007C22A6"/>
    <w:rsid w:val="007C2A89"/>
    <w:rsid w:val="007C4270"/>
    <w:rsid w:val="007C44A2"/>
    <w:rsid w:val="007C5538"/>
    <w:rsid w:val="007C6A63"/>
    <w:rsid w:val="007D2660"/>
    <w:rsid w:val="007D2AC2"/>
    <w:rsid w:val="007D5B6B"/>
    <w:rsid w:val="007D5E63"/>
    <w:rsid w:val="007D631C"/>
    <w:rsid w:val="007D685E"/>
    <w:rsid w:val="007E08D3"/>
    <w:rsid w:val="007F18D8"/>
    <w:rsid w:val="007F4256"/>
    <w:rsid w:val="007F471A"/>
    <w:rsid w:val="007F7D61"/>
    <w:rsid w:val="00801B01"/>
    <w:rsid w:val="00803293"/>
    <w:rsid w:val="00806540"/>
    <w:rsid w:val="00806D17"/>
    <w:rsid w:val="0081063E"/>
    <w:rsid w:val="0081435E"/>
    <w:rsid w:val="00815596"/>
    <w:rsid w:val="00816DA5"/>
    <w:rsid w:val="008215C3"/>
    <w:rsid w:val="008236E6"/>
    <w:rsid w:val="0082409A"/>
    <w:rsid w:val="00827AF3"/>
    <w:rsid w:val="00831833"/>
    <w:rsid w:val="00831F18"/>
    <w:rsid w:val="008325EA"/>
    <w:rsid w:val="00833FDC"/>
    <w:rsid w:val="008342B7"/>
    <w:rsid w:val="0083465D"/>
    <w:rsid w:val="0084362C"/>
    <w:rsid w:val="00843E9D"/>
    <w:rsid w:val="008446F4"/>
    <w:rsid w:val="0084481F"/>
    <w:rsid w:val="008505BA"/>
    <w:rsid w:val="00851579"/>
    <w:rsid w:val="00852325"/>
    <w:rsid w:val="00853149"/>
    <w:rsid w:val="00854EA2"/>
    <w:rsid w:val="00855764"/>
    <w:rsid w:val="00855F73"/>
    <w:rsid w:val="00857A7F"/>
    <w:rsid w:val="00864AC2"/>
    <w:rsid w:val="00870243"/>
    <w:rsid w:val="00871BB9"/>
    <w:rsid w:val="008734C8"/>
    <w:rsid w:val="00875528"/>
    <w:rsid w:val="008755B7"/>
    <w:rsid w:val="00877F1F"/>
    <w:rsid w:val="00881A11"/>
    <w:rsid w:val="00882123"/>
    <w:rsid w:val="00883588"/>
    <w:rsid w:val="0088722F"/>
    <w:rsid w:val="00891192"/>
    <w:rsid w:val="008949FF"/>
    <w:rsid w:val="008971DC"/>
    <w:rsid w:val="008A006B"/>
    <w:rsid w:val="008A0871"/>
    <w:rsid w:val="008A4269"/>
    <w:rsid w:val="008A58FE"/>
    <w:rsid w:val="008A6004"/>
    <w:rsid w:val="008B197E"/>
    <w:rsid w:val="008B2778"/>
    <w:rsid w:val="008B346D"/>
    <w:rsid w:val="008B4451"/>
    <w:rsid w:val="008B6366"/>
    <w:rsid w:val="008B72FA"/>
    <w:rsid w:val="008B7830"/>
    <w:rsid w:val="008C1EE1"/>
    <w:rsid w:val="008D1F2A"/>
    <w:rsid w:val="008D27C5"/>
    <w:rsid w:val="008D65C8"/>
    <w:rsid w:val="008E2509"/>
    <w:rsid w:val="008E54F6"/>
    <w:rsid w:val="008E5837"/>
    <w:rsid w:val="008E6C0D"/>
    <w:rsid w:val="008F5FD2"/>
    <w:rsid w:val="008F6BAF"/>
    <w:rsid w:val="0090026F"/>
    <w:rsid w:val="00902AD1"/>
    <w:rsid w:val="0090581F"/>
    <w:rsid w:val="00906A55"/>
    <w:rsid w:val="00914054"/>
    <w:rsid w:val="0091417D"/>
    <w:rsid w:val="00916AC1"/>
    <w:rsid w:val="009178D4"/>
    <w:rsid w:val="00925166"/>
    <w:rsid w:val="009264D1"/>
    <w:rsid w:val="00926EBA"/>
    <w:rsid w:val="00930B84"/>
    <w:rsid w:val="009312E5"/>
    <w:rsid w:val="0093539F"/>
    <w:rsid w:val="009357E4"/>
    <w:rsid w:val="00936A24"/>
    <w:rsid w:val="009373F6"/>
    <w:rsid w:val="00940DE3"/>
    <w:rsid w:val="009428C3"/>
    <w:rsid w:val="009438F4"/>
    <w:rsid w:val="0095506E"/>
    <w:rsid w:val="00963480"/>
    <w:rsid w:val="00970AA1"/>
    <w:rsid w:val="00970CB9"/>
    <w:rsid w:val="00971044"/>
    <w:rsid w:val="00973E35"/>
    <w:rsid w:val="00980F3A"/>
    <w:rsid w:val="00982B60"/>
    <w:rsid w:val="00984EB0"/>
    <w:rsid w:val="009868AC"/>
    <w:rsid w:val="00987E13"/>
    <w:rsid w:val="009912AF"/>
    <w:rsid w:val="00991AC5"/>
    <w:rsid w:val="00992B04"/>
    <w:rsid w:val="009932BF"/>
    <w:rsid w:val="009953FE"/>
    <w:rsid w:val="009A2668"/>
    <w:rsid w:val="009A6AA6"/>
    <w:rsid w:val="009A7099"/>
    <w:rsid w:val="009A7F8F"/>
    <w:rsid w:val="009B0DA9"/>
    <w:rsid w:val="009B0DC4"/>
    <w:rsid w:val="009B2B5C"/>
    <w:rsid w:val="009B2DE1"/>
    <w:rsid w:val="009B3A66"/>
    <w:rsid w:val="009B4A25"/>
    <w:rsid w:val="009B622E"/>
    <w:rsid w:val="009C31FF"/>
    <w:rsid w:val="009C4FFD"/>
    <w:rsid w:val="009D0788"/>
    <w:rsid w:val="009D3DDC"/>
    <w:rsid w:val="009D4124"/>
    <w:rsid w:val="009D6525"/>
    <w:rsid w:val="009E1896"/>
    <w:rsid w:val="009E7388"/>
    <w:rsid w:val="009F0D4E"/>
    <w:rsid w:val="009F1285"/>
    <w:rsid w:val="009F3599"/>
    <w:rsid w:val="009F62D9"/>
    <w:rsid w:val="009F711D"/>
    <w:rsid w:val="009F7C5C"/>
    <w:rsid w:val="00A02E6E"/>
    <w:rsid w:val="00A03D7F"/>
    <w:rsid w:val="00A07884"/>
    <w:rsid w:val="00A113F6"/>
    <w:rsid w:val="00A11483"/>
    <w:rsid w:val="00A20603"/>
    <w:rsid w:val="00A22A43"/>
    <w:rsid w:val="00A22A84"/>
    <w:rsid w:val="00A2317E"/>
    <w:rsid w:val="00A30BD0"/>
    <w:rsid w:val="00A31288"/>
    <w:rsid w:val="00A32B6D"/>
    <w:rsid w:val="00A421E1"/>
    <w:rsid w:val="00A422E3"/>
    <w:rsid w:val="00A425F7"/>
    <w:rsid w:val="00A42E71"/>
    <w:rsid w:val="00A43129"/>
    <w:rsid w:val="00A4506C"/>
    <w:rsid w:val="00A52A4F"/>
    <w:rsid w:val="00A52ABF"/>
    <w:rsid w:val="00A57A2F"/>
    <w:rsid w:val="00A60CCD"/>
    <w:rsid w:val="00A62029"/>
    <w:rsid w:val="00A73262"/>
    <w:rsid w:val="00A73BFD"/>
    <w:rsid w:val="00A7690F"/>
    <w:rsid w:val="00A8089E"/>
    <w:rsid w:val="00A83A32"/>
    <w:rsid w:val="00A83DBC"/>
    <w:rsid w:val="00A862B3"/>
    <w:rsid w:val="00A872A6"/>
    <w:rsid w:val="00A879F9"/>
    <w:rsid w:val="00A95178"/>
    <w:rsid w:val="00A960B8"/>
    <w:rsid w:val="00A96610"/>
    <w:rsid w:val="00AA0321"/>
    <w:rsid w:val="00AA0E57"/>
    <w:rsid w:val="00AA2B9E"/>
    <w:rsid w:val="00AA3DB1"/>
    <w:rsid w:val="00AA54A8"/>
    <w:rsid w:val="00AA54E0"/>
    <w:rsid w:val="00AA5733"/>
    <w:rsid w:val="00AA76F0"/>
    <w:rsid w:val="00AB33D0"/>
    <w:rsid w:val="00AB37ED"/>
    <w:rsid w:val="00AB3EA1"/>
    <w:rsid w:val="00AB3EA6"/>
    <w:rsid w:val="00AB40AF"/>
    <w:rsid w:val="00AB440C"/>
    <w:rsid w:val="00AB52AD"/>
    <w:rsid w:val="00AC246B"/>
    <w:rsid w:val="00AC306F"/>
    <w:rsid w:val="00AC724D"/>
    <w:rsid w:val="00AD4644"/>
    <w:rsid w:val="00AD4A3B"/>
    <w:rsid w:val="00AD4EBD"/>
    <w:rsid w:val="00AD7ECB"/>
    <w:rsid w:val="00AE1CC1"/>
    <w:rsid w:val="00AE49B6"/>
    <w:rsid w:val="00AE7C48"/>
    <w:rsid w:val="00AF0020"/>
    <w:rsid w:val="00AF0368"/>
    <w:rsid w:val="00AF7BF8"/>
    <w:rsid w:val="00B00E4E"/>
    <w:rsid w:val="00B02348"/>
    <w:rsid w:val="00B05A31"/>
    <w:rsid w:val="00B06041"/>
    <w:rsid w:val="00B0707C"/>
    <w:rsid w:val="00B10AE2"/>
    <w:rsid w:val="00B11512"/>
    <w:rsid w:val="00B1355B"/>
    <w:rsid w:val="00B16559"/>
    <w:rsid w:val="00B20E79"/>
    <w:rsid w:val="00B21FBC"/>
    <w:rsid w:val="00B24F7D"/>
    <w:rsid w:val="00B30844"/>
    <w:rsid w:val="00B3173A"/>
    <w:rsid w:val="00B31AF1"/>
    <w:rsid w:val="00B364D4"/>
    <w:rsid w:val="00B37988"/>
    <w:rsid w:val="00B37B60"/>
    <w:rsid w:val="00B424E1"/>
    <w:rsid w:val="00B462B8"/>
    <w:rsid w:val="00B476A4"/>
    <w:rsid w:val="00B47D08"/>
    <w:rsid w:val="00B51E86"/>
    <w:rsid w:val="00B54525"/>
    <w:rsid w:val="00B550CB"/>
    <w:rsid w:val="00B57C7D"/>
    <w:rsid w:val="00B6240E"/>
    <w:rsid w:val="00B63878"/>
    <w:rsid w:val="00B65F80"/>
    <w:rsid w:val="00B7128B"/>
    <w:rsid w:val="00B74D1B"/>
    <w:rsid w:val="00B7740A"/>
    <w:rsid w:val="00B80D5C"/>
    <w:rsid w:val="00B81091"/>
    <w:rsid w:val="00B836CE"/>
    <w:rsid w:val="00B86657"/>
    <w:rsid w:val="00B86819"/>
    <w:rsid w:val="00B915DB"/>
    <w:rsid w:val="00B94D23"/>
    <w:rsid w:val="00B94DCB"/>
    <w:rsid w:val="00B975E5"/>
    <w:rsid w:val="00BA05AF"/>
    <w:rsid w:val="00BA0A43"/>
    <w:rsid w:val="00BA3302"/>
    <w:rsid w:val="00BA5446"/>
    <w:rsid w:val="00BA75DE"/>
    <w:rsid w:val="00BA79C5"/>
    <w:rsid w:val="00BB230D"/>
    <w:rsid w:val="00BB4609"/>
    <w:rsid w:val="00BB4C6E"/>
    <w:rsid w:val="00BB5978"/>
    <w:rsid w:val="00BB69DE"/>
    <w:rsid w:val="00BB75AD"/>
    <w:rsid w:val="00BC0E7D"/>
    <w:rsid w:val="00BC40D9"/>
    <w:rsid w:val="00BC43AC"/>
    <w:rsid w:val="00BC5394"/>
    <w:rsid w:val="00BC5512"/>
    <w:rsid w:val="00BC5D89"/>
    <w:rsid w:val="00BC6930"/>
    <w:rsid w:val="00BC6F90"/>
    <w:rsid w:val="00BD1FA8"/>
    <w:rsid w:val="00BE0557"/>
    <w:rsid w:val="00BE11CD"/>
    <w:rsid w:val="00BE17FC"/>
    <w:rsid w:val="00BE37A5"/>
    <w:rsid w:val="00BE52D3"/>
    <w:rsid w:val="00BE53F4"/>
    <w:rsid w:val="00BE75C7"/>
    <w:rsid w:val="00BF04D5"/>
    <w:rsid w:val="00BF205C"/>
    <w:rsid w:val="00BF5224"/>
    <w:rsid w:val="00BF558F"/>
    <w:rsid w:val="00C026EF"/>
    <w:rsid w:val="00C02C75"/>
    <w:rsid w:val="00C0620E"/>
    <w:rsid w:val="00C0654D"/>
    <w:rsid w:val="00C104A9"/>
    <w:rsid w:val="00C12E3B"/>
    <w:rsid w:val="00C12E48"/>
    <w:rsid w:val="00C138E0"/>
    <w:rsid w:val="00C15E81"/>
    <w:rsid w:val="00C25866"/>
    <w:rsid w:val="00C269AB"/>
    <w:rsid w:val="00C31CD9"/>
    <w:rsid w:val="00C36106"/>
    <w:rsid w:val="00C3667B"/>
    <w:rsid w:val="00C42C73"/>
    <w:rsid w:val="00C44E48"/>
    <w:rsid w:val="00C45509"/>
    <w:rsid w:val="00C467EA"/>
    <w:rsid w:val="00C50AF6"/>
    <w:rsid w:val="00C51C3F"/>
    <w:rsid w:val="00C51E02"/>
    <w:rsid w:val="00C524CF"/>
    <w:rsid w:val="00C52F45"/>
    <w:rsid w:val="00C56894"/>
    <w:rsid w:val="00C56989"/>
    <w:rsid w:val="00C663C7"/>
    <w:rsid w:val="00C748F0"/>
    <w:rsid w:val="00C77899"/>
    <w:rsid w:val="00C84D2D"/>
    <w:rsid w:val="00C855D7"/>
    <w:rsid w:val="00C86263"/>
    <w:rsid w:val="00C86A20"/>
    <w:rsid w:val="00C8789F"/>
    <w:rsid w:val="00C90428"/>
    <w:rsid w:val="00C922D9"/>
    <w:rsid w:val="00C930C6"/>
    <w:rsid w:val="00C97073"/>
    <w:rsid w:val="00C972D2"/>
    <w:rsid w:val="00CB10D9"/>
    <w:rsid w:val="00CB7D1F"/>
    <w:rsid w:val="00CB7D48"/>
    <w:rsid w:val="00CC0F81"/>
    <w:rsid w:val="00CC34DB"/>
    <w:rsid w:val="00CD0EA5"/>
    <w:rsid w:val="00CD2C41"/>
    <w:rsid w:val="00CD32A7"/>
    <w:rsid w:val="00CD5FA4"/>
    <w:rsid w:val="00CD72B5"/>
    <w:rsid w:val="00CF4E5B"/>
    <w:rsid w:val="00CF6D2C"/>
    <w:rsid w:val="00CF79F1"/>
    <w:rsid w:val="00D00266"/>
    <w:rsid w:val="00D03F7F"/>
    <w:rsid w:val="00D05775"/>
    <w:rsid w:val="00D06AF8"/>
    <w:rsid w:val="00D12D37"/>
    <w:rsid w:val="00D15CC5"/>
    <w:rsid w:val="00D17B4E"/>
    <w:rsid w:val="00D2134D"/>
    <w:rsid w:val="00D221CF"/>
    <w:rsid w:val="00D223EE"/>
    <w:rsid w:val="00D27138"/>
    <w:rsid w:val="00D3055B"/>
    <w:rsid w:val="00D3165E"/>
    <w:rsid w:val="00D35F32"/>
    <w:rsid w:val="00D373FF"/>
    <w:rsid w:val="00D41DFF"/>
    <w:rsid w:val="00D42D32"/>
    <w:rsid w:val="00D43A89"/>
    <w:rsid w:val="00D45A51"/>
    <w:rsid w:val="00D45F3C"/>
    <w:rsid w:val="00D46CAE"/>
    <w:rsid w:val="00D46F9F"/>
    <w:rsid w:val="00D50E79"/>
    <w:rsid w:val="00D51EEC"/>
    <w:rsid w:val="00D61DA6"/>
    <w:rsid w:val="00D62D8C"/>
    <w:rsid w:val="00D64B82"/>
    <w:rsid w:val="00D64C68"/>
    <w:rsid w:val="00D66F64"/>
    <w:rsid w:val="00D723C8"/>
    <w:rsid w:val="00D80856"/>
    <w:rsid w:val="00D814FD"/>
    <w:rsid w:val="00D81F7E"/>
    <w:rsid w:val="00D83432"/>
    <w:rsid w:val="00D85BDA"/>
    <w:rsid w:val="00D872C2"/>
    <w:rsid w:val="00D96468"/>
    <w:rsid w:val="00D971CC"/>
    <w:rsid w:val="00D9753C"/>
    <w:rsid w:val="00D975A0"/>
    <w:rsid w:val="00DA1E78"/>
    <w:rsid w:val="00DA29F3"/>
    <w:rsid w:val="00DA4F69"/>
    <w:rsid w:val="00DA51F3"/>
    <w:rsid w:val="00DB07D0"/>
    <w:rsid w:val="00DB089C"/>
    <w:rsid w:val="00DB1156"/>
    <w:rsid w:val="00DB25F2"/>
    <w:rsid w:val="00DB4B21"/>
    <w:rsid w:val="00DB4D1D"/>
    <w:rsid w:val="00DC68E7"/>
    <w:rsid w:val="00DD320E"/>
    <w:rsid w:val="00DD40F4"/>
    <w:rsid w:val="00DD4EE6"/>
    <w:rsid w:val="00DE17DF"/>
    <w:rsid w:val="00DE24D7"/>
    <w:rsid w:val="00DE520B"/>
    <w:rsid w:val="00DE585E"/>
    <w:rsid w:val="00DE6449"/>
    <w:rsid w:val="00DF0371"/>
    <w:rsid w:val="00DF0686"/>
    <w:rsid w:val="00DF325F"/>
    <w:rsid w:val="00DF72D9"/>
    <w:rsid w:val="00E01297"/>
    <w:rsid w:val="00E02D22"/>
    <w:rsid w:val="00E031E6"/>
    <w:rsid w:val="00E050D2"/>
    <w:rsid w:val="00E064E9"/>
    <w:rsid w:val="00E10311"/>
    <w:rsid w:val="00E14C9D"/>
    <w:rsid w:val="00E218E5"/>
    <w:rsid w:val="00E21C7F"/>
    <w:rsid w:val="00E2447B"/>
    <w:rsid w:val="00E249A3"/>
    <w:rsid w:val="00E24B8E"/>
    <w:rsid w:val="00E26968"/>
    <w:rsid w:val="00E31557"/>
    <w:rsid w:val="00E35786"/>
    <w:rsid w:val="00E40482"/>
    <w:rsid w:val="00E407AD"/>
    <w:rsid w:val="00E41518"/>
    <w:rsid w:val="00E430B2"/>
    <w:rsid w:val="00E44A64"/>
    <w:rsid w:val="00E44F23"/>
    <w:rsid w:val="00E454F9"/>
    <w:rsid w:val="00E4625E"/>
    <w:rsid w:val="00E47CA3"/>
    <w:rsid w:val="00E6310D"/>
    <w:rsid w:val="00E63454"/>
    <w:rsid w:val="00E64BE0"/>
    <w:rsid w:val="00E653BF"/>
    <w:rsid w:val="00E672C1"/>
    <w:rsid w:val="00E73D84"/>
    <w:rsid w:val="00E75E7A"/>
    <w:rsid w:val="00E823F4"/>
    <w:rsid w:val="00E82D98"/>
    <w:rsid w:val="00E91167"/>
    <w:rsid w:val="00E91A59"/>
    <w:rsid w:val="00E94D3E"/>
    <w:rsid w:val="00E9536C"/>
    <w:rsid w:val="00E96EAA"/>
    <w:rsid w:val="00E978DC"/>
    <w:rsid w:val="00EA3DBB"/>
    <w:rsid w:val="00EA7D5B"/>
    <w:rsid w:val="00EB0460"/>
    <w:rsid w:val="00EB48B3"/>
    <w:rsid w:val="00EB7E14"/>
    <w:rsid w:val="00EC0FC9"/>
    <w:rsid w:val="00EC2688"/>
    <w:rsid w:val="00ED357D"/>
    <w:rsid w:val="00ED49E1"/>
    <w:rsid w:val="00ED7758"/>
    <w:rsid w:val="00EE4AF4"/>
    <w:rsid w:val="00EE54EA"/>
    <w:rsid w:val="00EF2315"/>
    <w:rsid w:val="00F01922"/>
    <w:rsid w:val="00F02472"/>
    <w:rsid w:val="00F02969"/>
    <w:rsid w:val="00F10A6F"/>
    <w:rsid w:val="00F11F4B"/>
    <w:rsid w:val="00F1419C"/>
    <w:rsid w:val="00F16C34"/>
    <w:rsid w:val="00F30A8B"/>
    <w:rsid w:val="00F31073"/>
    <w:rsid w:val="00F32CE9"/>
    <w:rsid w:val="00F3586B"/>
    <w:rsid w:val="00F4083B"/>
    <w:rsid w:val="00F4284E"/>
    <w:rsid w:val="00F45A27"/>
    <w:rsid w:val="00F5094C"/>
    <w:rsid w:val="00F51BD8"/>
    <w:rsid w:val="00F53CC3"/>
    <w:rsid w:val="00F57293"/>
    <w:rsid w:val="00F57310"/>
    <w:rsid w:val="00F624ED"/>
    <w:rsid w:val="00F63777"/>
    <w:rsid w:val="00F639D0"/>
    <w:rsid w:val="00F675FE"/>
    <w:rsid w:val="00F70B9B"/>
    <w:rsid w:val="00F7191F"/>
    <w:rsid w:val="00F723D1"/>
    <w:rsid w:val="00F732F1"/>
    <w:rsid w:val="00F74D2D"/>
    <w:rsid w:val="00F7656C"/>
    <w:rsid w:val="00F8400C"/>
    <w:rsid w:val="00F8782D"/>
    <w:rsid w:val="00F902B3"/>
    <w:rsid w:val="00F92CB4"/>
    <w:rsid w:val="00F937ED"/>
    <w:rsid w:val="00F95331"/>
    <w:rsid w:val="00F963DD"/>
    <w:rsid w:val="00FA36A3"/>
    <w:rsid w:val="00FA4ADF"/>
    <w:rsid w:val="00FB1FDB"/>
    <w:rsid w:val="00FB2D0D"/>
    <w:rsid w:val="00FB681D"/>
    <w:rsid w:val="00FB6DB2"/>
    <w:rsid w:val="00FC1C44"/>
    <w:rsid w:val="00FC38CD"/>
    <w:rsid w:val="00FC3D25"/>
    <w:rsid w:val="00FC60E7"/>
    <w:rsid w:val="00FC7CDA"/>
    <w:rsid w:val="00FD137F"/>
    <w:rsid w:val="00FE07AE"/>
    <w:rsid w:val="00FE16A6"/>
    <w:rsid w:val="00FE3691"/>
    <w:rsid w:val="00FE41FA"/>
    <w:rsid w:val="00FE4480"/>
    <w:rsid w:val="00FE475E"/>
    <w:rsid w:val="00FE5836"/>
    <w:rsid w:val="00FF0E8B"/>
    <w:rsid w:val="00FF15FD"/>
    <w:rsid w:val="00FF1957"/>
    <w:rsid w:val="00FF360A"/>
    <w:rsid w:val="3D8BCA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B0E56"/>
  <w15:chartTrackingRefBased/>
  <w15:docId w15:val="{C970FB26-03B6-0640-AF5E-20DA9C0F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E18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E18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5EC3"/>
    <w:pPr>
      <w:ind w:left="720"/>
      <w:contextualSpacing/>
    </w:pPr>
  </w:style>
  <w:style w:type="paragraph" w:styleId="Koptekst">
    <w:name w:val="header"/>
    <w:basedOn w:val="Standaard"/>
    <w:link w:val="KoptekstChar"/>
    <w:uiPriority w:val="99"/>
    <w:unhideWhenUsed/>
    <w:rsid w:val="00BC6930"/>
    <w:pPr>
      <w:tabs>
        <w:tab w:val="center" w:pos="4536"/>
        <w:tab w:val="right" w:pos="9072"/>
      </w:tabs>
    </w:pPr>
  </w:style>
  <w:style w:type="character" w:customStyle="1" w:styleId="KoptekstChar">
    <w:name w:val="Koptekst Char"/>
    <w:basedOn w:val="Standaardalinea-lettertype"/>
    <w:link w:val="Koptekst"/>
    <w:uiPriority w:val="99"/>
    <w:rsid w:val="00BC6930"/>
  </w:style>
  <w:style w:type="paragraph" w:styleId="Voettekst">
    <w:name w:val="footer"/>
    <w:basedOn w:val="Standaard"/>
    <w:link w:val="VoettekstChar"/>
    <w:uiPriority w:val="99"/>
    <w:unhideWhenUsed/>
    <w:rsid w:val="00BC6930"/>
    <w:pPr>
      <w:tabs>
        <w:tab w:val="center" w:pos="4536"/>
        <w:tab w:val="right" w:pos="9072"/>
      </w:tabs>
    </w:pPr>
  </w:style>
  <w:style w:type="character" w:customStyle="1" w:styleId="VoettekstChar">
    <w:name w:val="Voettekst Char"/>
    <w:basedOn w:val="Standaardalinea-lettertype"/>
    <w:link w:val="Voettekst"/>
    <w:uiPriority w:val="99"/>
    <w:rsid w:val="00BC6930"/>
  </w:style>
  <w:style w:type="character" w:customStyle="1" w:styleId="Kop1Char">
    <w:name w:val="Kop 1 Char"/>
    <w:basedOn w:val="Standaardalinea-lettertype"/>
    <w:link w:val="Kop1"/>
    <w:uiPriority w:val="9"/>
    <w:rsid w:val="009E189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E1896"/>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AB3EA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B3EA1"/>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9D0788"/>
    <w:rPr>
      <w:sz w:val="16"/>
      <w:szCs w:val="16"/>
    </w:rPr>
  </w:style>
  <w:style w:type="paragraph" w:styleId="Tekstopmerking">
    <w:name w:val="annotation text"/>
    <w:basedOn w:val="Standaard"/>
    <w:link w:val="TekstopmerkingChar"/>
    <w:uiPriority w:val="99"/>
    <w:semiHidden/>
    <w:unhideWhenUsed/>
    <w:rsid w:val="009D0788"/>
    <w:rPr>
      <w:sz w:val="20"/>
      <w:szCs w:val="20"/>
    </w:rPr>
  </w:style>
  <w:style w:type="character" w:customStyle="1" w:styleId="TekstopmerkingChar">
    <w:name w:val="Tekst opmerking Char"/>
    <w:basedOn w:val="Standaardalinea-lettertype"/>
    <w:link w:val="Tekstopmerking"/>
    <w:uiPriority w:val="99"/>
    <w:semiHidden/>
    <w:rsid w:val="009D0788"/>
    <w:rPr>
      <w:sz w:val="20"/>
      <w:szCs w:val="20"/>
    </w:rPr>
  </w:style>
  <w:style w:type="paragraph" w:styleId="Onderwerpvanopmerking">
    <w:name w:val="annotation subject"/>
    <w:basedOn w:val="Tekstopmerking"/>
    <w:next w:val="Tekstopmerking"/>
    <w:link w:val="OnderwerpvanopmerkingChar"/>
    <w:uiPriority w:val="99"/>
    <w:semiHidden/>
    <w:unhideWhenUsed/>
    <w:rsid w:val="009D0788"/>
    <w:rPr>
      <w:b/>
      <w:bCs/>
    </w:rPr>
  </w:style>
  <w:style w:type="character" w:customStyle="1" w:styleId="OnderwerpvanopmerkingChar">
    <w:name w:val="Onderwerp van opmerking Char"/>
    <w:basedOn w:val="TekstopmerkingChar"/>
    <w:link w:val="Onderwerpvanopmerking"/>
    <w:uiPriority w:val="99"/>
    <w:semiHidden/>
    <w:rsid w:val="009D0788"/>
    <w:rPr>
      <w:b/>
      <w:bCs/>
      <w:sz w:val="20"/>
      <w:szCs w:val="20"/>
    </w:rPr>
  </w:style>
  <w:style w:type="table" w:styleId="Tabelraster">
    <w:name w:val="Table Grid"/>
    <w:basedOn w:val="Standaardtabel"/>
    <w:uiPriority w:val="39"/>
    <w:rsid w:val="00C748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748F0"/>
    <w:rPr>
      <w:color w:val="0563C1" w:themeColor="hyperlink"/>
      <w:u w:val="single"/>
    </w:rPr>
  </w:style>
  <w:style w:type="paragraph" w:customStyle="1" w:styleId="Basisalinea">
    <w:name w:val="[Basisalinea]"/>
    <w:basedOn w:val="Standaard"/>
    <w:uiPriority w:val="99"/>
    <w:rsid w:val="00C748F0"/>
    <w:pPr>
      <w:autoSpaceDE w:val="0"/>
      <w:autoSpaceDN w:val="0"/>
      <w:adjustRightInd w:val="0"/>
      <w:spacing w:line="288" w:lineRule="auto"/>
      <w:textAlignment w:val="center"/>
    </w:pPr>
    <w:rPr>
      <w:rFonts w:ascii="MinionPro-Regular" w:hAnsi="MinionPro-Regular" w:cs="MinionPro-Regular"/>
      <w:color w:val="000000"/>
      <w:lang w:val="nl-NL"/>
    </w:rPr>
  </w:style>
  <w:style w:type="character" w:styleId="Paginanummer">
    <w:name w:val="page number"/>
    <w:basedOn w:val="Standaardalinea-lettertype"/>
    <w:uiPriority w:val="99"/>
    <w:semiHidden/>
    <w:unhideWhenUsed/>
    <w:rsid w:val="006828BE"/>
  </w:style>
  <w:style w:type="character" w:styleId="Onopgelostemelding">
    <w:name w:val="Unresolved Mention"/>
    <w:basedOn w:val="Standaardalinea-lettertype"/>
    <w:uiPriority w:val="99"/>
    <w:semiHidden/>
    <w:unhideWhenUsed/>
    <w:rsid w:val="00D42D32"/>
    <w:rPr>
      <w:color w:val="605E5C"/>
      <w:shd w:val="clear" w:color="auto" w:fill="E1DFDD"/>
    </w:rPr>
  </w:style>
  <w:style w:type="character" w:styleId="GevolgdeHyperlink">
    <w:name w:val="FollowedHyperlink"/>
    <w:basedOn w:val="Standaardalinea-lettertype"/>
    <w:uiPriority w:val="99"/>
    <w:semiHidden/>
    <w:unhideWhenUsed/>
    <w:rsid w:val="00E430B2"/>
    <w:rPr>
      <w:color w:val="954F72" w:themeColor="followedHyperlink"/>
      <w:u w:val="single"/>
    </w:rPr>
  </w:style>
  <w:style w:type="paragraph" w:customStyle="1" w:styleId="BasicParagraph">
    <w:name w:val="[Basic Paragraph]"/>
    <w:basedOn w:val="Standaard"/>
    <w:uiPriority w:val="99"/>
    <w:rsid w:val="00E73D84"/>
    <w:pPr>
      <w:autoSpaceDE w:val="0"/>
      <w:autoSpaceDN w:val="0"/>
      <w:adjustRightInd w:val="0"/>
      <w:spacing w:line="288" w:lineRule="auto"/>
      <w:textAlignment w:val="center"/>
    </w:pPr>
    <w:rPr>
      <w:rFonts w:ascii="Minion Pro" w:hAnsi="Minion Pro" w:cs="Minion Pro"/>
      <w:color w:val="000000"/>
      <w:lang w:val="en-GB"/>
    </w:rPr>
  </w:style>
  <w:style w:type="paragraph" w:styleId="Revisie">
    <w:name w:val="Revision"/>
    <w:hidden/>
    <w:uiPriority w:val="99"/>
    <w:semiHidden/>
    <w:rsid w:val="00BC0E7D"/>
  </w:style>
  <w:style w:type="paragraph" w:styleId="Geenafstand">
    <w:name w:val="No Spacing"/>
    <w:uiPriority w:val="1"/>
    <w:qFormat/>
    <w:rsid w:val="00D85BDA"/>
    <w:rPr>
      <w:sz w:val="22"/>
      <w:szCs w:val="22"/>
    </w:rPr>
  </w:style>
  <w:style w:type="paragraph" w:styleId="Voetnoottekst">
    <w:name w:val="footnote text"/>
    <w:basedOn w:val="Standaard"/>
    <w:link w:val="VoetnoottekstChar"/>
    <w:uiPriority w:val="99"/>
    <w:semiHidden/>
    <w:unhideWhenUsed/>
    <w:rsid w:val="00D723C8"/>
    <w:rPr>
      <w:sz w:val="20"/>
      <w:szCs w:val="20"/>
    </w:rPr>
  </w:style>
  <w:style w:type="character" w:customStyle="1" w:styleId="VoetnoottekstChar">
    <w:name w:val="Voetnoottekst Char"/>
    <w:basedOn w:val="Standaardalinea-lettertype"/>
    <w:link w:val="Voetnoottekst"/>
    <w:uiPriority w:val="99"/>
    <w:semiHidden/>
    <w:rsid w:val="00D723C8"/>
    <w:rPr>
      <w:sz w:val="20"/>
      <w:szCs w:val="20"/>
    </w:rPr>
  </w:style>
  <w:style w:type="character" w:styleId="Voetnootmarkering">
    <w:name w:val="footnote reference"/>
    <w:basedOn w:val="Standaardalinea-lettertype"/>
    <w:uiPriority w:val="99"/>
    <w:semiHidden/>
    <w:unhideWhenUsed/>
    <w:rsid w:val="00D723C8"/>
    <w:rPr>
      <w:vertAlign w:val="superscript"/>
    </w:rPr>
  </w:style>
  <w:style w:type="paragraph" w:customStyle="1" w:styleId="NoParagraphStyle">
    <w:name w:val="[No Paragraph Style]"/>
    <w:rsid w:val="0067297E"/>
    <w:pPr>
      <w:autoSpaceDE w:val="0"/>
      <w:autoSpaceDN w:val="0"/>
      <w:adjustRightInd w:val="0"/>
      <w:spacing w:line="288" w:lineRule="auto"/>
      <w:textAlignment w:val="center"/>
    </w:pPr>
    <w:rPr>
      <w:rFonts w:ascii="Avenir Medium" w:hAnsi="Avenir Medium"/>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795293">
      <w:bodyDiv w:val="1"/>
      <w:marLeft w:val="0"/>
      <w:marRight w:val="0"/>
      <w:marTop w:val="0"/>
      <w:marBottom w:val="0"/>
      <w:divBdr>
        <w:top w:val="none" w:sz="0" w:space="0" w:color="auto"/>
        <w:left w:val="none" w:sz="0" w:space="0" w:color="auto"/>
        <w:bottom w:val="none" w:sz="0" w:space="0" w:color="auto"/>
        <w:right w:val="none" w:sz="0" w:space="0" w:color="auto"/>
      </w:divBdr>
    </w:div>
    <w:div w:id="726104191">
      <w:bodyDiv w:val="1"/>
      <w:marLeft w:val="0"/>
      <w:marRight w:val="0"/>
      <w:marTop w:val="0"/>
      <w:marBottom w:val="0"/>
      <w:divBdr>
        <w:top w:val="none" w:sz="0" w:space="0" w:color="auto"/>
        <w:left w:val="none" w:sz="0" w:space="0" w:color="auto"/>
        <w:bottom w:val="none" w:sz="0" w:space="0" w:color="auto"/>
        <w:right w:val="none" w:sz="0" w:space="0" w:color="auto"/>
      </w:divBdr>
    </w:div>
    <w:div w:id="776287949">
      <w:bodyDiv w:val="1"/>
      <w:marLeft w:val="0"/>
      <w:marRight w:val="0"/>
      <w:marTop w:val="0"/>
      <w:marBottom w:val="0"/>
      <w:divBdr>
        <w:top w:val="none" w:sz="0" w:space="0" w:color="auto"/>
        <w:left w:val="none" w:sz="0" w:space="0" w:color="auto"/>
        <w:bottom w:val="none" w:sz="0" w:space="0" w:color="auto"/>
        <w:right w:val="none" w:sz="0" w:space="0" w:color="auto"/>
      </w:divBdr>
      <w:divsChild>
        <w:div w:id="966932985">
          <w:marLeft w:val="0"/>
          <w:marRight w:val="0"/>
          <w:marTop w:val="0"/>
          <w:marBottom w:val="0"/>
          <w:divBdr>
            <w:top w:val="none" w:sz="0" w:space="0" w:color="auto"/>
            <w:left w:val="none" w:sz="0" w:space="0" w:color="auto"/>
            <w:bottom w:val="none" w:sz="0" w:space="0" w:color="auto"/>
            <w:right w:val="none" w:sz="0" w:space="0" w:color="auto"/>
          </w:divBdr>
        </w:div>
      </w:divsChild>
    </w:div>
    <w:div w:id="1329023380">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7540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defederati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us.b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lkom@socius.b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federatie.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CCE2-04EA-244C-9CC4-CB6939F0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4290</Words>
  <Characters>23601</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Gievde</dc:creator>
  <cp:keywords/>
  <dc:description/>
  <cp:lastModifiedBy>Gievde</cp:lastModifiedBy>
  <cp:revision>3</cp:revision>
  <dcterms:created xsi:type="dcterms:W3CDTF">2020-10-28T12:14:00Z</dcterms:created>
  <dcterms:modified xsi:type="dcterms:W3CDTF">2020-10-28T12:15:00Z</dcterms:modified>
</cp:coreProperties>
</file>